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3E" w:rsidRDefault="00797770" w:rsidP="00797770">
      <w:pPr>
        <w:spacing w:after="200" w:line="276" w:lineRule="auto"/>
        <w:jc w:val="center"/>
        <w:rPr>
          <w:rFonts w:ascii="Arial" w:eastAsiaTheme="minorEastAsia" w:hAnsi="Arial" w:cs="Arial"/>
          <w:b/>
          <w:sz w:val="28"/>
          <w:szCs w:val="24"/>
          <w:u w:val="single"/>
          <w:lang w:eastAsia="zh-CN"/>
        </w:rPr>
      </w:pPr>
      <w:r>
        <w:rPr>
          <w:rFonts w:ascii="Arial" w:eastAsiaTheme="minorEastAsia" w:hAnsi="Arial" w:cs="Arial"/>
          <w:b/>
          <w:sz w:val="28"/>
          <w:szCs w:val="24"/>
          <w:u w:val="single"/>
          <w:lang w:eastAsia="zh-CN"/>
        </w:rPr>
        <w:t>D</w:t>
      </w:r>
      <w:r w:rsidRPr="00797770">
        <w:rPr>
          <w:rFonts w:ascii="Arial" w:eastAsiaTheme="minorEastAsia" w:hAnsi="Arial" w:cs="Arial"/>
          <w:b/>
          <w:sz w:val="28"/>
          <w:szCs w:val="24"/>
          <w:u w:val="single"/>
          <w:lang w:eastAsia="zh-CN"/>
        </w:rPr>
        <w:t>eclaration of consent</w:t>
      </w:r>
    </w:p>
    <w:p w:rsidR="00797770" w:rsidRDefault="00797770" w:rsidP="00797770">
      <w:pPr>
        <w:spacing w:after="200" w:line="276" w:lineRule="auto"/>
        <w:rPr>
          <w:rFonts w:ascii="Arial" w:eastAsiaTheme="minorEastAsia" w:hAnsi="Arial" w:cs="Arial"/>
          <w:sz w:val="28"/>
          <w:szCs w:val="24"/>
          <w:lang w:val="en-US" w:eastAsia="zh-CN"/>
        </w:rPr>
      </w:pPr>
      <w:r w:rsidRPr="00797770">
        <w:rPr>
          <w:rFonts w:ascii="Arial" w:eastAsiaTheme="minorEastAsia" w:hAnsi="Arial" w:cs="Arial"/>
          <w:sz w:val="24"/>
          <w:szCs w:val="24"/>
          <w:lang w:val="en-US" w:eastAsia="zh-CN"/>
        </w:rPr>
        <w:t xml:space="preserve">I hereby consent to the processing of my personal data in the scope below and for the purposes stated therein by the </w:t>
      </w:r>
      <w:r>
        <w:rPr>
          <w:rFonts w:ascii="Arial" w:eastAsiaTheme="minorEastAsia" w:hAnsi="Arial" w:cs="Arial"/>
          <w:sz w:val="24"/>
          <w:szCs w:val="24"/>
          <w:lang w:val="en-US" w:eastAsia="zh-CN"/>
        </w:rPr>
        <w:t>controller</w:t>
      </w:r>
      <w:r w:rsidRPr="00797770">
        <w:rPr>
          <w:rFonts w:ascii="Arial" w:eastAsiaTheme="minorEastAsia" w:hAnsi="Arial" w:cs="Arial"/>
          <w:sz w:val="28"/>
          <w:szCs w:val="24"/>
          <w:lang w:val="en-US" w:eastAsia="zh-CN"/>
        </w:rPr>
        <w:t>.</w:t>
      </w:r>
      <w:r w:rsidR="008A5422">
        <w:rPr>
          <w:rFonts w:ascii="Arial" w:eastAsiaTheme="minorEastAsia" w:hAnsi="Arial" w:cs="Arial"/>
          <w:sz w:val="28"/>
          <w:szCs w:val="24"/>
          <w:lang w:val="en-US" w:eastAsia="zh-CN"/>
        </w:rPr>
        <w:t xml:space="preserve"> </w:t>
      </w:r>
      <w:r w:rsidR="008A5422" w:rsidRPr="008A5422">
        <w:rPr>
          <w:rFonts w:ascii="Arial" w:eastAsiaTheme="minorEastAsia" w:hAnsi="Arial" w:cs="Arial"/>
          <w:sz w:val="24"/>
          <w:szCs w:val="24"/>
          <w:lang w:val="en-US" w:eastAsia="zh-CN"/>
        </w:rPr>
        <w:t>The following conditions apply, which have to be guaranteed according to the EU General Data Protection Regulation (EU-GDPR).</w:t>
      </w:r>
    </w:p>
    <w:p w:rsidR="00797770" w:rsidRPr="00C647B6" w:rsidRDefault="00797770" w:rsidP="00797770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Controller</w:t>
      </w:r>
    </w:p>
    <w:p w:rsidR="00797770" w:rsidRPr="00797770" w:rsidRDefault="00797770" w:rsidP="00797770">
      <w:pPr>
        <w:rPr>
          <w:rFonts w:ascii="Arial" w:eastAsiaTheme="minorEastAsia" w:hAnsi="Arial" w:cs="Arial"/>
          <w:lang w:val="en-US" w:eastAsia="zh-CN"/>
        </w:rPr>
      </w:pPr>
      <w:r w:rsidRPr="00797770">
        <w:rPr>
          <w:rFonts w:ascii="Arial" w:hAnsi="Arial" w:cs="Arial"/>
          <w:lang w:val="en-US"/>
        </w:rPr>
        <w:t xml:space="preserve">Responsible for the processing of my </w:t>
      </w:r>
      <w:r w:rsidR="00D86976">
        <w:rPr>
          <w:rFonts w:ascii="Arial" w:hAnsi="Arial" w:cs="Arial"/>
          <w:lang w:val="en-US"/>
        </w:rPr>
        <w:t xml:space="preserve">personal </w:t>
      </w:r>
      <w:r w:rsidRPr="00797770">
        <w:rPr>
          <w:rFonts w:ascii="Arial" w:hAnsi="Arial" w:cs="Arial"/>
          <w:lang w:val="en-US"/>
        </w:rPr>
        <w:t>data</w:t>
      </w:r>
      <w:r w:rsidR="00D86976">
        <w:rPr>
          <w:rFonts w:ascii="Arial" w:hAnsi="Arial" w:cs="Arial"/>
          <w:lang w:val="en-US"/>
        </w:rPr>
        <w:t xml:space="preserve"> </w:t>
      </w:r>
      <w:r w:rsidR="001F10FC">
        <w:rPr>
          <w:rFonts w:ascii="Arial" w:hAnsi="Arial" w:cs="Arial"/>
          <w:lang w:val="en-US"/>
        </w:rPr>
        <w:t>is</w:t>
      </w:r>
      <w:r w:rsidR="00BB5649">
        <w:rPr>
          <w:rFonts w:ascii="Arial" w:hAnsi="Arial" w:cs="Arial"/>
          <w:lang w:val="en-US"/>
        </w:rPr>
        <w:t xml:space="preserve">: </w:t>
      </w:r>
    </w:p>
    <w:p w:rsidR="00797770" w:rsidRPr="00797770" w:rsidRDefault="00797770" w:rsidP="00797770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alias w:val="Organization, Address"/>
          <w:tag w:val="Organization, Address"/>
          <w:id w:val="-778186319"/>
          <w:placeholder>
            <w:docPart w:val="FD0DC6415EBA4B43A5EBBBDE3AAE1D99"/>
          </w:placeholder>
          <w:showingPlcHdr/>
        </w:sdtPr>
        <w:sdtContent>
          <w:r w:rsidR="001F10FC">
            <w:rPr>
              <w:rStyle w:val="Platzhaltertext"/>
              <w:lang w:val="en-US"/>
            </w:rPr>
            <w:t>Click here to enter text.</w:t>
          </w:r>
        </w:sdtContent>
      </w:sdt>
    </w:p>
    <w:p w:rsidR="001F10FC" w:rsidRDefault="001F10FC" w:rsidP="00797770">
      <w:pPr>
        <w:rPr>
          <w:rFonts w:ascii="Arial" w:hAnsi="Arial" w:cs="Arial"/>
          <w:lang w:val="en-US"/>
        </w:rPr>
      </w:pPr>
      <w:r w:rsidRPr="001F10FC">
        <w:rPr>
          <w:rFonts w:ascii="Arial" w:hAnsi="Arial" w:cs="Arial"/>
          <w:lang w:val="en-US"/>
        </w:rPr>
        <w:t>Contact person</w:t>
      </w:r>
      <w:r w:rsidR="00797770" w:rsidRPr="001F10FC">
        <w:rPr>
          <w:rFonts w:ascii="Arial" w:hAnsi="Arial" w:cs="Arial"/>
          <w:lang w:val="en-US"/>
        </w:rPr>
        <w:t xml:space="preserve"> </w:t>
      </w:r>
      <w:r w:rsidRPr="001F10FC">
        <w:rPr>
          <w:rFonts w:ascii="Arial" w:hAnsi="Arial" w:cs="Arial"/>
          <w:lang w:val="en-US"/>
        </w:rPr>
        <w:t xml:space="preserve">for questions regarding the </w:t>
      </w:r>
      <w:r w:rsidRPr="00797770">
        <w:rPr>
          <w:rFonts w:ascii="Arial" w:hAnsi="Arial" w:cs="Arial"/>
          <w:lang w:val="en-US"/>
        </w:rPr>
        <w:t>processing of my data</w:t>
      </w:r>
      <w:r w:rsidRPr="001F10F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</w:t>
      </w:r>
      <w:r w:rsidR="00BB5649">
        <w:rPr>
          <w:rFonts w:ascii="Arial" w:hAnsi="Arial" w:cs="Arial"/>
          <w:lang w:val="en-US"/>
        </w:rPr>
        <w:t>:</w:t>
      </w:r>
    </w:p>
    <w:p w:rsidR="00797770" w:rsidRPr="001F10FC" w:rsidRDefault="00797770" w:rsidP="00797770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alias w:val="Name, Contact data"/>
          <w:tag w:val="Name, Contact data"/>
          <w:id w:val="1308824527"/>
          <w:placeholder>
            <w:docPart w:val="430960D08B97472FA954940FC4E8D935"/>
          </w:placeholder>
          <w:showingPlcHdr/>
        </w:sdtPr>
        <w:sdtContent>
          <w:r w:rsidR="001F10FC">
            <w:rPr>
              <w:rStyle w:val="Platzhaltertext"/>
              <w:lang w:val="en-US"/>
            </w:rPr>
            <w:t>Click here to enter text.</w:t>
          </w:r>
        </w:sdtContent>
      </w:sdt>
    </w:p>
    <w:p w:rsidR="001F10FC" w:rsidRDefault="001F10FC" w:rsidP="00797770">
      <w:pPr>
        <w:rPr>
          <w:rFonts w:ascii="Arial" w:hAnsi="Arial" w:cs="Arial"/>
          <w:lang w:val="en-US"/>
        </w:rPr>
      </w:pPr>
      <w:r w:rsidRPr="001F10FC">
        <w:rPr>
          <w:rFonts w:ascii="Arial" w:hAnsi="Arial" w:cs="Arial"/>
          <w:lang w:val="en-US"/>
        </w:rPr>
        <w:t xml:space="preserve">The responsible data protection officer </w:t>
      </w:r>
      <w:r>
        <w:rPr>
          <w:rFonts w:ascii="Arial" w:hAnsi="Arial" w:cs="Arial"/>
          <w:lang w:val="en-US"/>
        </w:rPr>
        <w:t>is</w:t>
      </w:r>
      <w:r w:rsidR="00BB5649">
        <w:rPr>
          <w:rFonts w:ascii="Arial" w:hAnsi="Arial" w:cs="Arial"/>
          <w:lang w:val="en-US"/>
        </w:rPr>
        <w:t>:</w:t>
      </w:r>
    </w:p>
    <w:p w:rsidR="00797770" w:rsidRPr="001F10FC" w:rsidRDefault="00797770" w:rsidP="00797770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alias w:val="Name, Contact data"/>
          <w:tag w:val="Name, Contact data"/>
          <w:id w:val="-887413393"/>
          <w:placeholder>
            <w:docPart w:val="28B67F287CA244CF81B4985E2F511975"/>
          </w:placeholder>
          <w:showingPlcHdr/>
        </w:sdtPr>
        <w:sdtContent>
          <w:r w:rsidR="001F10FC">
            <w:rPr>
              <w:rStyle w:val="Platzhaltertext"/>
              <w:lang w:val="en-US"/>
            </w:rPr>
            <w:t>Click here to enter text.</w:t>
          </w:r>
        </w:sdtContent>
      </w:sdt>
    </w:p>
    <w:p w:rsidR="00797770" w:rsidRPr="00C647B6" w:rsidRDefault="001F10FC" w:rsidP="00797770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</w:t>
      </w:r>
    </w:p>
    <w:p w:rsidR="001F10FC" w:rsidRPr="001F10FC" w:rsidRDefault="001F10FC" w:rsidP="00AC26A9">
      <w:pPr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AC26A9">
        <w:rPr>
          <w:rFonts w:ascii="Arial" w:hAnsi="Arial" w:cs="Arial"/>
          <w:lang w:val="en-US"/>
        </w:rPr>
        <w:t>My data is processed solely for the following</w:t>
      </w:r>
      <w:r w:rsidR="00D86976">
        <w:rPr>
          <w:rFonts w:ascii="Courier New" w:eastAsia="Times New Roman" w:hAnsi="Courier New" w:cs="Courier New"/>
          <w:sz w:val="20"/>
          <w:szCs w:val="20"/>
          <w:lang w:val="en" w:eastAsia="de-DE"/>
        </w:rPr>
        <w:t xml:space="preserve"> </w:t>
      </w:r>
      <w:r w:rsidRPr="00AC26A9">
        <w:rPr>
          <w:rFonts w:ascii="Arial" w:hAnsi="Arial" w:cs="Arial"/>
          <w:lang w:val="en-US"/>
        </w:rPr>
        <w:t>purpose</w:t>
      </w:r>
      <w:r w:rsidR="00D86976">
        <w:rPr>
          <w:rFonts w:ascii="Arial" w:hAnsi="Arial" w:cs="Arial"/>
          <w:lang w:val="en-US"/>
        </w:rPr>
        <w:t>(s):</w:t>
      </w:r>
    </w:p>
    <w:sdt>
      <w:sdtPr>
        <w:rPr>
          <w:rFonts w:ascii="Arial" w:hAnsi="Arial" w:cs="Arial"/>
        </w:rPr>
        <w:id w:val="-546453739"/>
        <w:placeholder>
          <w:docPart w:val="F8D83F317D414A7881D8286A9E857750"/>
        </w:placeholder>
        <w:showingPlcHdr/>
      </w:sdtPr>
      <w:sdtContent>
        <w:p w:rsidR="00797770" w:rsidRPr="001F10FC" w:rsidRDefault="001F10FC" w:rsidP="00797770">
          <w:pPr>
            <w:rPr>
              <w:rFonts w:ascii="Arial" w:hAnsi="Arial" w:cs="Arial"/>
              <w:lang w:val="en-US"/>
            </w:rPr>
          </w:pPr>
          <w:r>
            <w:rPr>
              <w:rStyle w:val="Platzhaltertext"/>
              <w:lang w:val="en-US"/>
            </w:rPr>
            <w:t>Click here to enter text.</w:t>
          </w:r>
        </w:p>
      </w:sdtContent>
    </w:sdt>
    <w:p w:rsidR="00797770" w:rsidRPr="00C647B6" w:rsidRDefault="00AC26A9" w:rsidP="00797770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Data</w:t>
      </w:r>
    </w:p>
    <w:p w:rsidR="00AC26A9" w:rsidRDefault="00AC26A9" w:rsidP="00797770">
      <w:pPr>
        <w:rPr>
          <w:rFonts w:ascii="Arial" w:hAnsi="Arial" w:cs="Arial"/>
          <w:lang w:val="en-US"/>
        </w:rPr>
      </w:pPr>
      <w:r w:rsidRPr="00AC26A9">
        <w:rPr>
          <w:rFonts w:ascii="Arial" w:hAnsi="Arial" w:cs="Arial"/>
          <w:lang w:val="en-US"/>
        </w:rPr>
        <w:t>From my personal data the following data categories are collected and processed</w:t>
      </w:r>
      <w:r w:rsidR="00BB5649">
        <w:rPr>
          <w:rFonts w:ascii="Arial" w:hAnsi="Arial" w:cs="Arial"/>
          <w:lang w:val="en-US"/>
        </w:rPr>
        <w:t>:</w:t>
      </w:r>
    </w:p>
    <w:p w:rsidR="00797770" w:rsidRPr="001F10FC" w:rsidRDefault="00797770" w:rsidP="00797770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1466424960"/>
          <w:placeholder>
            <w:docPart w:val="333637E7304A4CDBA24B37E7266E5A27"/>
          </w:placeholder>
          <w:showingPlcHdr/>
        </w:sdtPr>
        <w:sdtContent>
          <w:r w:rsidR="001F10FC">
            <w:rPr>
              <w:rStyle w:val="Platzhaltertext"/>
              <w:lang w:val="en-US"/>
            </w:rPr>
            <w:t>Click here to enter text.</w:t>
          </w:r>
        </w:sdtContent>
      </w:sdt>
    </w:p>
    <w:p w:rsidR="00797770" w:rsidRPr="00C647B6" w:rsidRDefault="00AC26A9" w:rsidP="00797770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Recipient </w:t>
      </w:r>
      <w:r w:rsidR="00797770" w:rsidRPr="00C647B6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Categories of Recipients</w:t>
      </w:r>
    </w:p>
    <w:p w:rsidR="00AC26A9" w:rsidRDefault="00AC26A9" w:rsidP="00797770">
      <w:pPr>
        <w:rPr>
          <w:rFonts w:ascii="Arial" w:hAnsi="Arial" w:cs="Arial"/>
          <w:lang w:val="en-US"/>
        </w:rPr>
      </w:pPr>
      <w:r w:rsidRPr="00AC26A9">
        <w:rPr>
          <w:rFonts w:ascii="Arial" w:hAnsi="Arial" w:cs="Arial"/>
          <w:lang w:val="en-US"/>
        </w:rPr>
        <w:t>My personal data will be transmitted to the following recipients</w:t>
      </w:r>
      <w:r w:rsidR="00D86976">
        <w:rPr>
          <w:rFonts w:ascii="Arial" w:hAnsi="Arial" w:cs="Arial"/>
          <w:lang w:val="en-US"/>
        </w:rPr>
        <w:t>:</w:t>
      </w:r>
    </w:p>
    <w:p w:rsidR="00797770" w:rsidRPr="001F10FC" w:rsidRDefault="00797770" w:rsidP="00797770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alias w:val="Name, Contact data"/>
          <w:tag w:val="Name, Contact data"/>
          <w:id w:val="-1558322199"/>
          <w:placeholder>
            <w:docPart w:val="6072BED3A6FB49B28DA72B8A7A2F3EB1"/>
          </w:placeholder>
          <w:showingPlcHdr/>
        </w:sdtPr>
        <w:sdtContent>
          <w:r w:rsidR="001F10FC">
            <w:rPr>
              <w:rStyle w:val="Platzhaltertext"/>
              <w:lang w:val="en-US"/>
            </w:rPr>
            <w:t>Click here to enter text.</w:t>
          </w:r>
        </w:sdtContent>
      </w:sdt>
    </w:p>
    <w:p w:rsidR="00AC26A9" w:rsidRDefault="00AC26A9" w:rsidP="00797770">
      <w:pPr>
        <w:rPr>
          <w:rFonts w:ascii="Arial" w:hAnsi="Arial" w:cs="Arial"/>
          <w:lang w:val="en-US"/>
        </w:rPr>
      </w:pPr>
      <w:r w:rsidRPr="00AC26A9">
        <w:rPr>
          <w:rFonts w:ascii="Arial" w:hAnsi="Arial" w:cs="Arial"/>
          <w:lang w:val="en-US"/>
        </w:rPr>
        <w:t>This serves the following purposes:</w:t>
      </w:r>
    </w:p>
    <w:p w:rsidR="00797770" w:rsidRPr="001F10FC" w:rsidRDefault="00797770" w:rsidP="00797770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335118527"/>
          <w:placeholder>
            <w:docPart w:val="9FC021BE22B54CB9A3671E257977E468"/>
          </w:placeholder>
          <w:showingPlcHdr/>
        </w:sdtPr>
        <w:sdtContent>
          <w:r w:rsidR="001F10FC">
            <w:rPr>
              <w:rStyle w:val="Platzhaltertext"/>
              <w:lang w:val="en-US"/>
            </w:rPr>
            <w:t>Click here to enter text.</w:t>
          </w:r>
        </w:sdtContent>
      </w:sdt>
    </w:p>
    <w:p w:rsidR="00AC26A9" w:rsidRDefault="00AC26A9" w:rsidP="00AC26A9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AC26A9">
        <w:rPr>
          <w:rFonts w:ascii="Arial" w:hAnsi="Arial" w:cs="Arial"/>
          <w:b/>
        </w:rPr>
        <w:t>Duration of storage</w:t>
      </w:r>
    </w:p>
    <w:p w:rsidR="00AC26A9" w:rsidRDefault="00AC26A9" w:rsidP="00797770">
      <w:pPr>
        <w:rPr>
          <w:rFonts w:ascii="Arial" w:hAnsi="Arial" w:cs="Arial"/>
          <w:lang w:val="en-US"/>
        </w:rPr>
      </w:pPr>
      <w:r w:rsidRPr="00AC26A9">
        <w:rPr>
          <w:rFonts w:ascii="Arial" w:hAnsi="Arial" w:cs="Arial"/>
          <w:lang w:val="en-US"/>
        </w:rPr>
        <w:t>My personal data is stored for the following duration:</w:t>
      </w:r>
    </w:p>
    <w:p w:rsidR="00797770" w:rsidRPr="001F10FC" w:rsidRDefault="00797770" w:rsidP="00797770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696310737"/>
          <w:placeholder>
            <w:docPart w:val="B6B1C5965E2D4DA0B9B3443E023D1FA3"/>
          </w:placeholder>
          <w:showingPlcHdr/>
        </w:sdtPr>
        <w:sdtContent>
          <w:r w:rsidR="001F10FC">
            <w:rPr>
              <w:rStyle w:val="Platzhaltertext"/>
              <w:lang w:val="en-US"/>
            </w:rPr>
            <w:t>Click here to enter text.</w:t>
          </w:r>
        </w:sdtContent>
      </w:sdt>
    </w:p>
    <w:p w:rsidR="00797770" w:rsidRDefault="00735294" w:rsidP="00735294">
      <w:pPr>
        <w:spacing w:after="200" w:line="276" w:lineRule="auto"/>
        <w:rPr>
          <w:rFonts w:ascii="Arial" w:hAnsi="Arial" w:cs="Arial"/>
          <w:lang w:val="en-US"/>
        </w:rPr>
      </w:pPr>
      <w:r w:rsidRPr="00735294">
        <w:rPr>
          <w:rFonts w:ascii="Arial" w:hAnsi="Arial" w:cs="Arial"/>
          <w:lang w:val="en-US"/>
        </w:rPr>
        <w:t>Subsequently, they are deleted or pseudonymized so that an assignment to my person is no longer possible.</w:t>
      </w:r>
    </w:p>
    <w:p w:rsidR="00735294" w:rsidRDefault="00735294" w:rsidP="00735294">
      <w:pPr>
        <w:spacing w:after="200" w:line="276" w:lineRule="auto"/>
        <w:rPr>
          <w:rFonts w:ascii="Arial" w:hAnsi="Arial" w:cs="Arial"/>
          <w:lang w:val="en-US"/>
        </w:rPr>
      </w:pPr>
    </w:p>
    <w:p w:rsidR="00735294" w:rsidRDefault="00735294" w:rsidP="00735294">
      <w:pPr>
        <w:spacing w:after="200" w:line="276" w:lineRule="auto"/>
        <w:rPr>
          <w:rFonts w:ascii="Arial" w:hAnsi="Arial" w:cs="Arial"/>
          <w:lang w:val="en-US"/>
        </w:rPr>
      </w:pPr>
    </w:p>
    <w:p w:rsidR="00735294" w:rsidRDefault="00735294" w:rsidP="00735294">
      <w:pPr>
        <w:spacing w:after="200" w:line="276" w:lineRule="auto"/>
        <w:rPr>
          <w:rFonts w:ascii="Arial" w:hAnsi="Arial" w:cs="Arial"/>
          <w:lang w:val="en-US"/>
        </w:rPr>
      </w:pPr>
    </w:p>
    <w:p w:rsidR="00735294" w:rsidRDefault="00735294" w:rsidP="00735294">
      <w:pPr>
        <w:spacing w:after="200" w:line="276" w:lineRule="auto"/>
        <w:rPr>
          <w:rFonts w:ascii="Arial" w:hAnsi="Arial" w:cs="Arial"/>
          <w:lang w:val="en-US"/>
        </w:rPr>
      </w:pPr>
    </w:p>
    <w:p w:rsidR="00735294" w:rsidRDefault="00735294" w:rsidP="00735294">
      <w:pPr>
        <w:spacing w:after="200" w:line="276" w:lineRule="auto"/>
        <w:rPr>
          <w:rFonts w:ascii="Arial" w:hAnsi="Arial" w:cs="Arial"/>
          <w:lang w:val="en-US"/>
        </w:rPr>
      </w:pPr>
    </w:p>
    <w:p w:rsidR="00735294" w:rsidRPr="00C647B6" w:rsidRDefault="00735294" w:rsidP="00735294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My rights</w:t>
      </w:r>
    </w:p>
    <w:p w:rsidR="00735294" w:rsidRPr="00735294" w:rsidRDefault="00735294" w:rsidP="00735294">
      <w:pPr>
        <w:rPr>
          <w:rFonts w:ascii="Arial" w:hAnsi="Arial" w:cs="Arial"/>
          <w:lang w:val="en-US"/>
        </w:rPr>
      </w:pPr>
      <w:r w:rsidRPr="00735294">
        <w:rPr>
          <w:rFonts w:ascii="Arial" w:hAnsi="Arial" w:cs="Arial"/>
          <w:lang w:val="en-US"/>
        </w:rPr>
        <w:t xml:space="preserve">I have the following rights, according to </w:t>
      </w:r>
      <w:r w:rsidR="008A5422">
        <w:rPr>
          <w:rFonts w:ascii="Arial" w:hAnsi="Arial" w:cs="Arial"/>
          <w:lang w:val="en-US"/>
        </w:rPr>
        <w:t>EU</w:t>
      </w:r>
      <w:r w:rsidRPr="00735294">
        <w:rPr>
          <w:rFonts w:ascii="Arial" w:hAnsi="Arial" w:cs="Arial"/>
          <w:lang w:val="en-US"/>
        </w:rPr>
        <w:t xml:space="preserve"> General Data Protection </w:t>
      </w:r>
      <w:r>
        <w:rPr>
          <w:rFonts w:ascii="Arial" w:hAnsi="Arial" w:cs="Arial"/>
          <w:lang w:val="en-US"/>
        </w:rPr>
        <w:t>Regulation (EU-GDPR)</w:t>
      </w:r>
      <w:r w:rsidRPr="00735294">
        <w:rPr>
          <w:rFonts w:ascii="Arial" w:hAnsi="Arial" w:cs="Arial"/>
          <w:lang w:val="en-US"/>
        </w:rPr>
        <w:t>:</w:t>
      </w:r>
    </w:p>
    <w:p w:rsidR="00735294" w:rsidRPr="00C647B6" w:rsidRDefault="008A5422" w:rsidP="00735294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Voluntary</w:t>
      </w:r>
    </w:p>
    <w:p w:rsidR="008A5422" w:rsidRPr="008A5422" w:rsidRDefault="008A5422" w:rsidP="008A5422">
      <w:pPr>
        <w:rPr>
          <w:rFonts w:ascii="Arial" w:hAnsi="Arial" w:cs="Arial"/>
          <w:lang w:val="en-US"/>
        </w:rPr>
      </w:pPr>
      <w:r w:rsidRPr="008A5422">
        <w:rPr>
          <w:rFonts w:ascii="Arial" w:hAnsi="Arial" w:cs="Arial"/>
          <w:lang w:val="en-US"/>
        </w:rPr>
        <w:t>I ca</w:t>
      </w:r>
      <w:r>
        <w:rPr>
          <w:rFonts w:ascii="Arial" w:hAnsi="Arial" w:cs="Arial"/>
          <w:lang w:val="en-US"/>
        </w:rPr>
        <w:t xml:space="preserve">nnot be compelled </w:t>
      </w:r>
      <w:r w:rsidRPr="008A5422">
        <w:rPr>
          <w:rFonts w:ascii="Arial" w:hAnsi="Arial" w:cs="Arial"/>
          <w:lang w:val="en-US"/>
        </w:rPr>
        <w:t>to declare or uphold my consent.</w:t>
      </w:r>
    </w:p>
    <w:p w:rsidR="00735294" w:rsidRPr="008A5422" w:rsidRDefault="008A5422" w:rsidP="008A5422">
      <w:pPr>
        <w:pStyle w:val="Listenabsatz"/>
        <w:numPr>
          <w:ilvl w:val="0"/>
          <w:numId w:val="2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Withdrawal</w:t>
      </w:r>
    </w:p>
    <w:p w:rsidR="008A5422" w:rsidRDefault="008A5422" w:rsidP="008A5422">
      <w:pPr>
        <w:rPr>
          <w:rFonts w:ascii="Arial" w:hAnsi="Arial" w:cs="Arial"/>
          <w:lang w:val="en-US"/>
        </w:rPr>
      </w:pPr>
      <w:r w:rsidRPr="008A5422">
        <w:rPr>
          <w:rFonts w:ascii="Arial" w:hAnsi="Arial" w:cs="Arial"/>
          <w:lang w:val="en-US"/>
        </w:rPr>
        <w:t xml:space="preserve">I can revoke my consent at any time with effect for the future. This can be done verbally or by e-mail. If necessary, I have to prove my identity. From receipt of the </w:t>
      </w:r>
      <w:r w:rsidR="00D86976">
        <w:rPr>
          <w:rFonts w:ascii="Arial" w:hAnsi="Arial" w:cs="Arial"/>
          <w:lang w:val="en-US"/>
        </w:rPr>
        <w:t>withdrawal</w:t>
      </w:r>
      <w:r w:rsidRPr="008A5422">
        <w:rPr>
          <w:rFonts w:ascii="Arial" w:hAnsi="Arial" w:cs="Arial"/>
          <w:lang w:val="en-US"/>
        </w:rPr>
        <w:t xml:space="preserve"> my data may not be further processed. They are to be deleted immediately. However, the previous processing remains unaffected</w:t>
      </w:r>
      <w:r w:rsidR="00D86976">
        <w:rPr>
          <w:rFonts w:ascii="Arial" w:hAnsi="Arial" w:cs="Arial"/>
          <w:lang w:val="en-US"/>
        </w:rPr>
        <w:t>.</w:t>
      </w:r>
    </w:p>
    <w:p w:rsidR="00735294" w:rsidRPr="008A5422" w:rsidRDefault="008A5422" w:rsidP="008A5422">
      <w:pPr>
        <w:pStyle w:val="Listenabsatz"/>
        <w:numPr>
          <w:ilvl w:val="0"/>
          <w:numId w:val="2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Right </w:t>
      </w:r>
      <w:r w:rsidR="00BA620F">
        <w:rPr>
          <w:rFonts w:ascii="Arial" w:hAnsi="Arial" w:cs="Arial"/>
          <w:b/>
          <w:lang w:val="en-US"/>
        </w:rPr>
        <w:t>of access to information</w:t>
      </w:r>
    </w:p>
    <w:p w:rsidR="00BA620F" w:rsidRPr="00BA620F" w:rsidRDefault="008A5422" w:rsidP="008A5422">
      <w:pPr>
        <w:pStyle w:val="Listenabsatz"/>
        <w:ind w:left="0"/>
        <w:rPr>
          <w:rFonts w:ascii="Arial" w:eastAsiaTheme="minorHAnsi" w:hAnsi="Arial" w:cs="Arial"/>
          <w:lang w:val="en-US" w:eastAsia="en-US"/>
        </w:rPr>
      </w:pPr>
      <w:r w:rsidRPr="008A5422">
        <w:rPr>
          <w:rFonts w:ascii="Arial" w:eastAsiaTheme="minorHAnsi" w:hAnsi="Arial" w:cs="Arial"/>
          <w:lang w:val="en-US" w:eastAsia="en-US"/>
        </w:rPr>
        <w:t xml:space="preserve">According to Art. 15 EU-GDPR, I </w:t>
      </w:r>
      <w:r w:rsidR="00BA620F" w:rsidRPr="00BA620F">
        <w:rPr>
          <w:rFonts w:ascii="Arial" w:eastAsiaTheme="minorHAnsi" w:hAnsi="Arial" w:cs="Arial"/>
          <w:lang w:val="en-US" w:eastAsia="en-US"/>
        </w:rPr>
        <w:t>have the right to obtain from the controller</w:t>
      </w:r>
      <w:r w:rsidR="00BA620F">
        <w:rPr>
          <w:rFonts w:ascii="Arial" w:eastAsiaTheme="minorHAnsi" w:hAnsi="Arial" w:cs="Arial"/>
          <w:lang w:val="en-US" w:eastAsia="en-US"/>
        </w:rPr>
        <w:t xml:space="preserve"> all information regarding the processing of my personal data.</w:t>
      </w:r>
    </w:p>
    <w:p w:rsidR="00BA620F" w:rsidRPr="00BA620F" w:rsidRDefault="00BA620F" w:rsidP="00BA620F">
      <w:pPr>
        <w:pStyle w:val="Listenabsatz"/>
        <w:ind w:left="284"/>
        <w:rPr>
          <w:rFonts w:ascii="Arial" w:hAnsi="Arial" w:cs="Arial"/>
          <w:b/>
        </w:rPr>
      </w:pPr>
    </w:p>
    <w:p w:rsidR="00BA620F" w:rsidRPr="00D86976" w:rsidRDefault="00BA620F" w:rsidP="00D86976">
      <w:pPr>
        <w:pStyle w:val="Listenabsatz"/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D86976">
        <w:rPr>
          <w:rFonts w:ascii="Arial" w:hAnsi="Arial" w:cs="Arial"/>
          <w:b/>
          <w:lang w:val="en-US"/>
        </w:rPr>
        <w:t>Right to rectification</w:t>
      </w:r>
    </w:p>
    <w:p w:rsidR="00BA620F" w:rsidRPr="00BA620F" w:rsidRDefault="00BA620F" w:rsidP="00BA620F">
      <w:pPr>
        <w:rPr>
          <w:rFonts w:ascii="Arial" w:eastAsiaTheme="minorEastAsia" w:hAnsi="Arial" w:cs="Arial"/>
          <w:b/>
          <w:lang w:val="en-US" w:eastAsia="zh-CN"/>
        </w:rPr>
      </w:pPr>
      <w:r w:rsidRPr="00BA620F">
        <w:rPr>
          <w:rFonts w:ascii="Arial" w:hAnsi="Arial" w:cs="Arial"/>
          <w:lang w:val="en-US"/>
        </w:rPr>
        <w:t>According to Art. 16 EU-GDPR, I can demand the correction of incorrect data from the controller</w:t>
      </w:r>
      <w:r>
        <w:rPr>
          <w:rFonts w:ascii="Arial" w:hAnsi="Arial" w:cs="Arial"/>
          <w:lang w:val="en-US"/>
        </w:rPr>
        <w:t>.</w:t>
      </w:r>
    </w:p>
    <w:p w:rsidR="00735294" w:rsidRPr="00BA620F" w:rsidRDefault="00D86976" w:rsidP="00D86976">
      <w:pPr>
        <w:pStyle w:val="Listenabsatz"/>
        <w:numPr>
          <w:ilvl w:val="0"/>
          <w:numId w:val="2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Right to e</w:t>
      </w:r>
      <w:r w:rsidR="00BA620F">
        <w:rPr>
          <w:rFonts w:ascii="Arial" w:hAnsi="Arial" w:cs="Arial"/>
          <w:b/>
          <w:lang w:val="en-US"/>
        </w:rPr>
        <w:t>rasure</w:t>
      </w:r>
    </w:p>
    <w:p w:rsidR="00735294" w:rsidRPr="00BA620F" w:rsidRDefault="00D86976" w:rsidP="00D8697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Pr="00D86976">
        <w:rPr>
          <w:rFonts w:ascii="Arial" w:hAnsi="Arial" w:cs="Arial"/>
          <w:lang w:val="en-US"/>
        </w:rPr>
        <w:t>ccording to Art. 17 EU-GDPR</w:t>
      </w:r>
      <w:r>
        <w:rPr>
          <w:rFonts w:ascii="Arial" w:hAnsi="Arial" w:cs="Arial"/>
          <w:lang w:val="en-US"/>
        </w:rPr>
        <w:t xml:space="preserve">, </w:t>
      </w:r>
      <w:r w:rsidR="00BA620F" w:rsidRPr="00BA620F">
        <w:rPr>
          <w:rFonts w:ascii="Arial" w:hAnsi="Arial" w:cs="Arial"/>
          <w:lang w:val="en-US"/>
        </w:rPr>
        <w:t xml:space="preserve">I have the right to obtain from the controller the erasure of </w:t>
      </w:r>
      <w:r w:rsidR="00BA620F">
        <w:rPr>
          <w:rFonts w:ascii="Arial" w:hAnsi="Arial" w:cs="Arial"/>
          <w:lang w:val="en-US"/>
        </w:rPr>
        <w:t xml:space="preserve">my </w:t>
      </w:r>
      <w:r w:rsidR="00BA620F" w:rsidRPr="00BA620F">
        <w:rPr>
          <w:rFonts w:ascii="Arial" w:hAnsi="Arial" w:cs="Arial"/>
          <w:lang w:val="en-US"/>
        </w:rPr>
        <w:t>personal data</w:t>
      </w:r>
      <w:r>
        <w:rPr>
          <w:rFonts w:ascii="Arial" w:hAnsi="Arial" w:cs="Arial"/>
          <w:lang w:val="en-US"/>
        </w:rPr>
        <w:t xml:space="preserve"> (</w:t>
      </w:r>
      <w:r w:rsidRPr="00D86976">
        <w:rPr>
          <w:rFonts w:ascii="Arial" w:hAnsi="Arial" w:cs="Arial"/>
          <w:lang w:val="en-US"/>
        </w:rPr>
        <w:t>"right to be forgotten"</w:t>
      </w:r>
      <w:r>
        <w:rPr>
          <w:rFonts w:ascii="Arial" w:hAnsi="Arial" w:cs="Arial"/>
          <w:lang w:val="en-US"/>
        </w:rPr>
        <w:t>).</w:t>
      </w:r>
    </w:p>
    <w:p w:rsidR="00735294" w:rsidRPr="00D86976" w:rsidRDefault="00D86976" w:rsidP="00D86976">
      <w:pPr>
        <w:pStyle w:val="Listenabsatz"/>
        <w:numPr>
          <w:ilvl w:val="0"/>
          <w:numId w:val="2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Right to restriction of processing</w:t>
      </w:r>
    </w:p>
    <w:p w:rsidR="00735294" w:rsidRPr="002D61B9" w:rsidRDefault="00D86976" w:rsidP="00735294">
      <w:pPr>
        <w:rPr>
          <w:rFonts w:ascii="Arial" w:hAnsi="Arial" w:cs="Arial"/>
          <w:lang w:val="en-US"/>
        </w:rPr>
      </w:pPr>
      <w:r w:rsidRPr="002D61B9">
        <w:rPr>
          <w:rFonts w:ascii="Arial" w:hAnsi="Arial" w:cs="Arial"/>
          <w:lang w:val="en-US"/>
        </w:rPr>
        <w:t>According to Art. 1</w:t>
      </w:r>
      <w:r w:rsidRPr="002D61B9">
        <w:rPr>
          <w:rFonts w:ascii="Arial" w:hAnsi="Arial" w:cs="Arial"/>
          <w:lang w:val="en-US"/>
        </w:rPr>
        <w:t>8</w:t>
      </w:r>
      <w:r w:rsidRPr="002D61B9">
        <w:rPr>
          <w:rFonts w:ascii="Arial" w:hAnsi="Arial" w:cs="Arial"/>
          <w:lang w:val="en-US"/>
        </w:rPr>
        <w:t xml:space="preserve"> EU-GDPR, I have the right </w:t>
      </w:r>
      <w:r w:rsidR="002D61B9" w:rsidRPr="002D61B9">
        <w:rPr>
          <w:rFonts w:ascii="Arial" w:hAnsi="Arial" w:cs="Arial"/>
          <w:lang w:val="en-US"/>
        </w:rPr>
        <w:t>to obtain from the controller restriction of processing</w:t>
      </w:r>
      <w:r w:rsidR="002D61B9">
        <w:rPr>
          <w:rFonts w:ascii="Arial" w:hAnsi="Arial" w:cs="Arial"/>
          <w:lang w:val="en-US"/>
        </w:rPr>
        <w:t xml:space="preserve"> of my personal data.</w:t>
      </w:r>
    </w:p>
    <w:p w:rsidR="002D61B9" w:rsidRPr="002D61B9" w:rsidRDefault="002D61B9" w:rsidP="002D61B9">
      <w:pPr>
        <w:pStyle w:val="Listenabsatz"/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2D61B9">
        <w:rPr>
          <w:rFonts w:ascii="Arial" w:hAnsi="Arial" w:cs="Arial"/>
          <w:b/>
          <w:lang w:val="en-US"/>
        </w:rPr>
        <w:t xml:space="preserve">Right </w:t>
      </w:r>
      <w:r>
        <w:rPr>
          <w:rFonts w:ascii="Arial" w:hAnsi="Arial" w:cs="Arial"/>
          <w:b/>
          <w:lang w:val="en-US"/>
        </w:rPr>
        <w:t>to object</w:t>
      </w:r>
    </w:p>
    <w:p w:rsidR="00735294" w:rsidRDefault="002D61B9" w:rsidP="00735294">
      <w:pPr>
        <w:spacing w:after="200" w:line="276" w:lineRule="auto"/>
        <w:rPr>
          <w:rFonts w:ascii="Arial" w:hAnsi="Arial" w:cs="Arial"/>
          <w:lang w:val="en-US"/>
        </w:rPr>
      </w:pPr>
      <w:r w:rsidRPr="002D61B9">
        <w:rPr>
          <w:rFonts w:ascii="Arial" w:hAnsi="Arial" w:cs="Arial"/>
          <w:lang w:val="en-US"/>
        </w:rPr>
        <w:t xml:space="preserve">According to Art. </w:t>
      </w:r>
      <w:r>
        <w:rPr>
          <w:rFonts w:ascii="Arial" w:hAnsi="Arial" w:cs="Arial"/>
          <w:lang w:val="en-US"/>
        </w:rPr>
        <w:t>21</w:t>
      </w:r>
      <w:r w:rsidRPr="002D61B9">
        <w:rPr>
          <w:rFonts w:ascii="Arial" w:hAnsi="Arial" w:cs="Arial"/>
          <w:lang w:val="en-US"/>
        </w:rPr>
        <w:t xml:space="preserve"> EU-GDPR</w:t>
      </w:r>
      <w:r>
        <w:rPr>
          <w:rFonts w:ascii="Arial" w:hAnsi="Arial" w:cs="Arial"/>
          <w:lang w:val="en-US"/>
        </w:rPr>
        <w:t>,</w:t>
      </w:r>
      <w:r w:rsidRPr="002D61B9">
        <w:rPr>
          <w:rFonts w:ascii="Arial" w:hAnsi="Arial" w:cs="Arial"/>
          <w:lang w:val="en-US"/>
        </w:rPr>
        <w:t xml:space="preserve"> I have the right to </w:t>
      </w:r>
      <w:r>
        <w:rPr>
          <w:rFonts w:ascii="Arial" w:hAnsi="Arial" w:cs="Arial"/>
          <w:lang w:val="en-US"/>
        </w:rPr>
        <w:t>object</w:t>
      </w:r>
      <w:r w:rsidRPr="002D61B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</w:t>
      </w:r>
      <w:r w:rsidRPr="002D61B9">
        <w:rPr>
          <w:rFonts w:ascii="Arial" w:hAnsi="Arial" w:cs="Arial"/>
          <w:lang w:val="en-US"/>
        </w:rPr>
        <w:t xml:space="preserve"> the</w:t>
      </w:r>
      <w:r>
        <w:rPr>
          <w:rFonts w:ascii="Arial" w:hAnsi="Arial" w:cs="Arial"/>
          <w:lang w:val="en-US"/>
        </w:rPr>
        <w:t xml:space="preserve"> processing of my personal data. </w:t>
      </w:r>
      <w:r w:rsidR="00A37B86" w:rsidRPr="00A37B86">
        <w:rPr>
          <w:rFonts w:ascii="Arial" w:hAnsi="Arial" w:cs="Arial"/>
          <w:lang w:val="en-US"/>
        </w:rPr>
        <w:t xml:space="preserve">I have the right to file a complaint </w:t>
      </w:r>
      <w:r w:rsidR="00A37B86">
        <w:rPr>
          <w:rFonts w:ascii="Arial" w:hAnsi="Arial" w:cs="Arial"/>
          <w:lang w:val="en-US"/>
        </w:rPr>
        <w:t>to</w:t>
      </w:r>
      <w:r w:rsidRPr="002D61B9">
        <w:rPr>
          <w:rFonts w:ascii="Arial" w:hAnsi="Arial" w:cs="Arial"/>
          <w:lang w:val="en-US"/>
        </w:rPr>
        <w:t xml:space="preserve"> the Hamburg Commissioner for Data Protection and Freedom of Information</w:t>
      </w:r>
      <w:r>
        <w:rPr>
          <w:rFonts w:ascii="Arial" w:hAnsi="Arial" w:cs="Arial"/>
          <w:lang w:val="en-US"/>
        </w:rPr>
        <w:t xml:space="preserve"> (Hamburgischen Beauftragten für Datenschutz und Informationsfreiheit)</w:t>
      </w:r>
      <w:r w:rsidRPr="002D61B9">
        <w:rPr>
          <w:rFonts w:ascii="Arial" w:hAnsi="Arial" w:cs="Arial"/>
          <w:lang w:val="en-US"/>
        </w:rPr>
        <w:t>.</w:t>
      </w:r>
    </w:p>
    <w:p w:rsidR="00BB5649" w:rsidRDefault="00BB5649" w:rsidP="00735294">
      <w:pPr>
        <w:spacing w:after="200" w:line="276" w:lineRule="auto"/>
        <w:rPr>
          <w:rFonts w:ascii="Arial" w:hAnsi="Arial" w:cs="Arial"/>
          <w:lang w:val="en-US"/>
        </w:rPr>
      </w:pPr>
    </w:p>
    <w:p w:rsidR="00BB5649" w:rsidRDefault="00BB5649" w:rsidP="00735294">
      <w:pPr>
        <w:spacing w:after="200" w:line="276" w:lineRule="auto"/>
        <w:rPr>
          <w:rFonts w:ascii="Arial" w:hAnsi="Arial" w:cs="Arial"/>
          <w:lang w:val="en-US"/>
        </w:rPr>
      </w:pPr>
    </w:p>
    <w:p w:rsidR="00BB5649" w:rsidRPr="00C647B6" w:rsidRDefault="00BB5649" w:rsidP="00BB5649">
      <w:pPr>
        <w:rPr>
          <w:rFonts w:ascii="Arial" w:hAnsi="Arial" w:cs="Arial"/>
        </w:rPr>
      </w:pPr>
      <w:r w:rsidRPr="00C647B6">
        <w:rPr>
          <w:rFonts w:ascii="Arial" w:hAnsi="Arial" w:cs="Arial"/>
        </w:rPr>
        <w:t>-----------------------------------------------</w:t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  <w:t>------------------------------------------</w:t>
      </w:r>
    </w:p>
    <w:p w:rsidR="00BB5649" w:rsidRPr="00C647B6" w:rsidRDefault="00BB5649" w:rsidP="00BB5649">
      <w:pPr>
        <w:rPr>
          <w:rFonts w:ascii="Arial" w:hAnsi="Arial" w:cs="Arial"/>
        </w:rPr>
      </w:pPr>
      <w:r>
        <w:rPr>
          <w:rFonts w:ascii="Arial" w:hAnsi="Arial" w:cs="Arial"/>
        </w:rPr>
        <w:t>Place, D</w:t>
      </w:r>
      <w:bookmarkStart w:id="0" w:name="_GoBack"/>
      <w:bookmarkEnd w:id="0"/>
      <w:r>
        <w:rPr>
          <w:rFonts w:ascii="Arial" w:hAnsi="Arial" w:cs="Arial"/>
        </w:rPr>
        <w:t>ate</w:t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</w:r>
      <w:r w:rsidRPr="00C647B6">
        <w:rPr>
          <w:rFonts w:ascii="Arial" w:hAnsi="Arial" w:cs="Arial"/>
        </w:rPr>
        <w:tab/>
      </w:r>
      <w:r>
        <w:rPr>
          <w:rFonts w:ascii="Arial" w:hAnsi="Arial" w:cs="Arial"/>
        </w:rPr>
        <w:t>Signature</w:t>
      </w:r>
    </w:p>
    <w:p w:rsidR="00BB5649" w:rsidRPr="002D61B9" w:rsidRDefault="00BB5649" w:rsidP="00735294">
      <w:pPr>
        <w:spacing w:after="200" w:line="276" w:lineRule="auto"/>
        <w:rPr>
          <w:rFonts w:ascii="Arial" w:hAnsi="Arial" w:cs="Arial"/>
          <w:lang w:val="en-US"/>
        </w:rPr>
      </w:pPr>
    </w:p>
    <w:sectPr w:rsidR="00BB5649" w:rsidRPr="002D61B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94" w:rsidRDefault="00735294" w:rsidP="00735294">
      <w:pPr>
        <w:spacing w:after="0" w:line="240" w:lineRule="auto"/>
      </w:pPr>
      <w:r>
        <w:separator/>
      </w:r>
    </w:p>
  </w:endnote>
  <w:endnote w:type="continuationSeparator" w:id="0">
    <w:p w:rsidR="00735294" w:rsidRDefault="00735294" w:rsidP="0073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32829"/>
      <w:docPartObj>
        <w:docPartGallery w:val="Page Numbers (Bottom of Page)"/>
        <w:docPartUnique/>
      </w:docPartObj>
    </w:sdtPr>
    <w:sdtContent>
      <w:p w:rsidR="00735294" w:rsidRDefault="0073529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649">
          <w:rPr>
            <w:noProof/>
          </w:rPr>
          <w:t>1</w:t>
        </w:r>
        <w:r>
          <w:fldChar w:fldCharType="end"/>
        </w:r>
      </w:p>
    </w:sdtContent>
  </w:sdt>
  <w:p w:rsidR="00735294" w:rsidRDefault="007352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94" w:rsidRDefault="00735294" w:rsidP="00735294">
      <w:pPr>
        <w:spacing w:after="0" w:line="240" w:lineRule="auto"/>
      </w:pPr>
      <w:r>
        <w:separator/>
      </w:r>
    </w:p>
  </w:footnote>
  <w:footnote w:type="continuationSeparator" w:id="0">
    <w:p w:rsidR="00735294" w:rsidRDefault="00735294" w:rsidP="0073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211C"/>
    <w:multiLevelType w:val="hybridMultilevel"/>
    <w:tmpl w:val="534AD3F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6A6"/>
    <w:multiLevelType w:val="hybridMultilevel"/>
    <w:tmpl w:val="509E4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D7AFD"/>
    <w:multiLevelType w:val="hybridMultilevel"/>
    <w:tmpl w:val="15A8168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70"/>
    <w:rsid w:val="001F10FC"/>
    <w:rsid w:val="002D61B9"/>
    <w:rsid w:val="00735294"/>
    <w:rsid w:val="00797770"/>
    <w:rsid w:val="007D6992"/>
    <w:rsid w:val="008A5422"/>
    <w:rsid w:val="00A37B86"/>
    <w:rsid w:val="00AC26A9"/>
    <w:rsid w:val="00BA620F"/>
    <w:rsid w:val="00BB5649"/>
    <w:rsid w:val="00D86976"/>
    <w:rsid w:val="00E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1DCE"/>
  <w15:chartTrackingRefBased/>
  <w15:docId w15:val="{AA533D7A-F87D-4E15-8DF9-2F90E1F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77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797770"/>
    <w:rPr>
      <w:color w:val="80808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F1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F10F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3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5294"/>
  </w:style>
  <w:style w:type="paragraph" w:styleId="Fuzeile">
    <w:name w:val="footer"/>
    <w:basedOn w:val="Standard"/>
    <w:link w:val="FuzeileZchn"/>
    <w:uiPriority w:val="99"/>
    <w:unhideWhenUsed/>
    <w:rsid w:val="0073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0DC6415EBA4B43A5EBBBDE3AAE1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76005-B94B-48E3-856B-545CD3671890}"/>
      </w:docPartPr>
      <w:docPartBody>
        <w:p w:rsidR="00000000" w:rsidRDefault="006322E4" w:rsidP="006322E4">
          <w:pPr>
            <w:pStyle w:val="FD0DC6415EBA4B43A5EBBBDE3AAE1D992"/>
          </w:pPr>
          <w:r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430960D08B97472FA954940FC4E8D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6F121-3DFD-4487-B6BB-C0B133448DFB}"/>
      </w:docPartPr>
      <w:docPartBody>
        <w:p w:rsidR="00000000" w:rsidRDefault="006322E4" w:rsidP="006322E4">
          <w:pPr>
            <w:pStyle w:val="430960D08B97472FA954940FC4E8D9352"/>
          </w:pPr>
          <w:r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28B67F287CA244CF81B4985E2F511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B972D-4E76-45ED-949B-D690B5C77FA3}"/>
      </w:docPartPr>
      <w:docPartBody>
        <w:p w:rsidR="00000000" w:rsidRDefault="006322E4" w:rsidP="006322E4">
          <w:pPr>
            <w:pStyle w:val="28B67F287CA244CF81B4985E2F5119752"/>
          </w:pPr>
          <w:r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F8D83F317D414A7881D8286A9E857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4C693-AC23-4D1A-A2C1-75CBFE622DE4}"/>
      </w:docPartPr>
      <w:docPartBody>
        <w:p w:rsidR="00000000" w:rsidRDefault="006322E4" w:rsidP="006322E4">
          <w:pPr>
            <w:pStyle w:val="F8D83F317D414A7881D8286A9E8577502"/>
          </w:pPr>
          <w:r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333637E7304A4CDBA24B37E7266E5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63ED2-51AA-4119-A59E-F29D65FACCAC}"/>
      </w:docPartPr>
      <w:docPartBody>
        <w:p w:rsidR="00000000" w:rsidRDefault="006322E4" w:rsidP="006322E4">
          <w:pPr>
            <w:pStyle w:val="333637E7304A4CDBA24B37E7266E5A272"/>
          </w:pPr>
          <w:r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6072BED3A6FB49B28DA72B8A7A2F3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DE33D-C07C-4288-B48A-28B94A8E3DC0}"/>
      </w:docPartPr>
      <w:docPartBody>
        <w:p w:rsidR="00000000" w:rsidRDefault="006322E4" w:rsidP="006322E4">
          <w:pPr>
            <w:pStyle w:val="6072BED3A6FB49B28DA72B8A7A2F3EB12"/>
          </w:pPr>
          <w:r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9FC021BE22B54CB9A3671E257977E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5D461-0873-4133-835C-5C8D86E11B54}"/>
      </w:docPartPr>
      <w:docPartBody>
        <w:p w:rsidR="00000000" w:rsidRDefault="006322E4" w:rsidP="006322E4">
          <w:pPr>
            <w:pStyle w:val="9FC021BE22B54CB9A3671E257977E4682"/>
          </w:pPr>
          <w:r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B6B1C5965E2D4DA0B9B3443E023D1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6235C-B398-4E20-A1C8-633CCEECA647}"/>
      </w:docPartPr>
      <w:docPartBody>
        <w:p w:rsidR="00000000" w:rsidRDefault="006322E4" w:rsidP="006322E4">
          <w:pPr>
            <w:pStyle w:val="B6B1C5965E2D4DA0B9B3443E023D1FA32"/>
          </w:pPr>
          <w:r>
            <w:rPr>
              <w:rStyle w:val="Platzhaltertex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E4"/>
    <w:rsid w:val="0063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22E4"/>
    <w:rPr>
      <w:color w:val="808080"/>
    </w:rPr>
  </w:style>
  <w:style w:type="paragraph" w:customStyle="1" w:styleId="FD0DC6415EBA4B43A5EBBBDE3AAE1D99">
    <w:name w:val="FD0DC6415EBA4B43A5EBBBDE3AAE1D99"/>
    <w:rsid w:val="006322E4"/>
  </w:style>
  <w:style w:type="paragraph" w:customStyle="1" w:styleId="430960D08B97472FA954940FC4E8D935">
    <w:name w:val="430960D08B97472FA954940FC4E8D935"/>
    <w:rsid w:val="006322E4"/>
  </w:style>
  <w:style w:type="paragraph" w:customStyle="1" w:styleId="28B67F287CA244CF81B4985E2F511975">
    <w:name w:val="28B67F287CA244CF81B4985E2F511975"/>
    <w:rsid w:val="006322E4"/>
  </w:style>
  <w:style w:type="paragraph" w:customStyle="1" w:styleId="F8D83F317D414A7881D8286A9E857750">
    <w:name w:val="F8D83F317D414A7881D8286A9E857750"/>
    <w:rsid w:val="006322E4"/>
  </w:style>
  <w:style w:type="paragraph" w:customStyle="1" w:styleId="333637E7304A4CDBA24B37E7266E5A27">
    <w:name w:val="333637E7304A4CDBA24B37E7266E5A27"/>
    <w:rsid w:val="006322E4"/>
  </w:style>
  <w:style w:type="paragraph" w:customStyle="1" w:styleId="6072BED3A6FB49B28DA72B8A7A2F3EB1">
    <w:name w:val="6072BED3A6FB49B28DA72B8A7A2F3EB1"/>
    <w:rsid w:val="006322E4"/>
  </w:style>
  <w:style w:type="paragraph" w:customStyle="1" w:styleId="9FC021BE22B54CB9A3671E257977E468">
    <w:name w:val="9FC021BE22B54CB9A3671E257977E468"/>
    <w:rsid w:val="006322E4"/>
  </w:style>
  <w:style w:type="paragraph" w:customStyle="1" w:styleId="B6B1C5965E2D4DA0B9B3443E023D1FA3">
    <w:name w:val="B6B1C5965E2D4DA0B9B3443E023D1FA3"/>
    <w:rsid w:val="006322E4"/>
  </w:style>
  <w:style w:type="paragraph" w:customStyle="1" w:styleId="FD0DC6415EBA4B43A5EBBBDE3AAE1D991">
    <w:name w:val="FD0DC6415EBA4B43A5EBBBDE3AAE1D991"/>
    <w:rsid w:val="006322E4"/>
    <w:rPr>
      <w:rFonts w:eastAsiaTheme="minorHAnsi"/>
      <w:lang w:eastAsia="en-US"/>
    </w:rPr>
  </w:style>
  <w:style w:type="paragraph" w:customStyle="1" w:styleId="430960D08B97472FA954940FC4E8D9351">
    <w:name w:val="430960D08B97472FA954940FC4E8D9351"/>
    <w:rsid w:val="006322E4"/>
    <w:rPr>
      <w:rFonts w:eastAsiaTheme="minorHAnsi"/>
      <w:lang w:eastAsia="en-US"/>
    </w:rPr>
  </w:style>
  <w:style w:type="paragraph" w:customStyle="1" w:styleId="28B67F287CA244CF81B4985E2F5119751">
    <w:name w:val="28B67F287CA244CF81B4985E2F5119751"/>
    <w:rsid w:val="006322E4"/>
    <w:rPr>
      <w:rFonts w:eastAsiaTheme="minorHAnsi"/>
      <w:lang w:eastAsia="en-US"/>
    </w:rPr>
  </w:style>
  <w:style w:type="paragraph" w:customStyle="1" w:styleId="F8D83F317D414A7881D8286A9E8577501">
    <w:name w:val="F8D83F317D414A7881D8286A9E8577501"/>
    <w:rsid w:val="006322E4"/>
    <w:rPr>
      <w:rFonts w:eastAsiaTheme="minorHAnsi"/>
      <w:lang w:eastAsia="en-US"/>
    </w:rPr>
  </w:style>
  <w:style w:type="paragraph" w:customStyle="1" w:styleId="333637E7304A4CDBA24B37E7266E5A271">
    <w:name w:val="333637E7304A4CDBA24B37E7266E5A271"/>
    <w:rsid w:val="006322E4"/>
    <w:rPr>
      <w:rFonts w:eastAsiaTheme="minorHAnsi"/>
      <w:lang w:eastAsia="en-US"/>
    </w:rPr>
  </w:style>
  <w:style w:type="paragraph" w:customStyle="1" w:styleId="6072BED3A6FB49B28DA72B8A7A2F3EB11">
    <w:name w:val="6072BED3A6FB49B28DA72B8A7A2F3EB11"/>
    <w:rsid w:val="006322E4"/>
    <w:rPr>
      <w:rFonts w:eastAsiaTheme="minorHAnsi"/>
      <w:lang w:eastAsia="en-US"/>
    </w:rPr>
  </w:style>
  <w:style w:type="paragraph" w:customStyle="1" w:styleId="9FC021BE22B54CB9A3671E257977E4681">
    <w:name w:val="9FC021BE22B54CB9A3671E257977E4681"/>
    <w:rsid w:val="006322E4"/>
    <w:rPr>
      <w:rFonts w:eastAsiaTheme="minorHAnsi"/>
      <w:lang w:eastAsia="en-US"/>
    </w:rPr>
  </w:style>
  <w:style w:type="paragraph" w:customStyle="1" w:styleId="B6B1C5965E2D4DA0B9B3443E023D1FA31">
    <w:name w:val="B6B1C5965E2D4DA0B9B3443E023D1FA31"/>
    <w:rsid w:val="006322E4"/>
    <w:rPr>
      <w:rFonts w:eastAsiaTheme="minorHAnsi"/>
      <w:lang w:eastAsia="en-US"/>
    </w:rPr>
  </w:style>
  <w:style w:type="paragraph" w:customStyle="1" w:styleId="FD0DC6415EBA4B43A5EBBBDE3AAE1D992">
    <w:name w:val="FD0DC6415EBA4B43A5EBBBDE3AAE1D992"/>
    <w:rsid w:val="006322E4"/>
    <w:rPr>
      <w:rFonts w:eastAsiaTheme="minorHAnsi"/>
      <w:lang w:eastAsia="en-US"/>
    </w:rPr>
  </w:style>
  <w:style w:type="paragraph" w:customStyle="1" w:styleId="430960D08B97472FA954940FC4E8D9352">
    <w:name w:val="430960D08B97472FA954940FC4E8D9352"/>
    <w:rsid w:val="006322E4"/>
    <w:rPr>
      <w:rFonts w:eastAsiaTheme="minorHAnsi"/>
      <w:lang w:eastAsia="en-US"/>
    </w:rPr>
  </w:style>
  <w:style w:type="paragraph" w:customStyle="1" w:styleId="28B67F287CA244CF81B4985E2F5119752">
    <w:name w:val="28B67F287CA244CF81B4985E2F5119752"/>
    <w:rsid w:val="006322E4"/>
    <w:rPr>
      <w:rFonts w:eastAsiaTheme="minorHAnsi"/>
      <w:lang w:eastAsia="en-US"/>
    </w:rPr>
  </w:style>
  <w:style w:type="paragraph" w:customStyle="1" w:styleId="F8D83F317D414A7881D8286A9E8577502">
    <w:name w:val="F8D83F317D414A7881D8286A9E8577502"/>
    <w:rsid w:val="006322E4"/>
    <w:rPr>
      <w:rFonts w:eastAsiaTheme="minorHAnsi"/>
      <w:lang w:eastAsia="en-US"/>
    </w:rPr>
  </w:style>
  <w:style w:type="paragraph" w:customStyle="1" w:styleId="333637E7304A4CDBA24B37E7266E5A272">
    <w:name w:val="333637E7304A4CDBA24B37E7266E5A272"/>
    <w:rsid w:val="006322E4"/>
    <w:rPr>
      <w:rFonts w:eastAsiaTheme="minorHAnsi"/>
      <w:lang w:eastAsia="en-US"/>
    </w:rPr>
  </w:style>
  <w:style w:type="paragraph" w:customStyle="1" w:styleId="6072BED3A6FB49B28DA72B8A7A2F3EB12">
    <w:name w:val="6072BED3A6FB49B28DA72B8A7A2F3EB12"/>
    <w:rsid w:val="006322E4"/>
    <w:rPr>
      <w:rFonts w:eastAsiaTheme="minorHAnsi"/>
      <w:lang w:eastAsia="en-US"/>
    </w:rPr>
  </w:style>
  <w:style w:type="paragraph" w:customStyle="1" w:styleId="9FC021BE22B54CB9A3671E257977E4682">
    <w:name w:val="9FC021BE22B54CB9A3671E257977E4682"/>
    <w:rsid w:val="006322E4"/>
    <w:rPr>
      <w:rFonts w:eastAsiaTheme="minorHAnsi"/>
      <w:lang w:eastAsia="en-US"/>
    </w:rPr>
  </w:style>
  <w:style w:type="paragraph" w:customStyle="1" w:styleId="B6B1C5965E2D4DA0B9B3443E023D1FA32">
    <w:name w:val="B6B1C5965E2D4DA0B9B3443E023D1FA32"/>
    <w:rsid w:val="006322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FD6E-FD07-4F5F-A335-62BC6AD1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Hafencity Universitaet Hamburg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Paulsen, Christian Dr.</dc:creator>
  <cp:keywords/>
  <dc:description/>
  <cp:lastModifiedBy>Paulsen, Christian Dr.</cp:lastModifiedBy>
  <cp:revision>3</cp:revision>
  <dcterms:created xsi:type="dcterms:W3CDTF">2018-05-23T08:50:00Z</dcterms:created>
  <dcterms:modified xsi:type="dcterms:W3CDTF">2018-05-23T13:22:00Z</dcterms:modified>
</cp:coreProperties>
</file>