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6CD" w:rsidRPr="008E36F9" w:rsidRDefault="00B856CD" w:rsidP="00492157">
      <w:pPr>
        <w:pStyle w:val="berschrift1"/>
        <w:ind w:left="227"/>
      </w:pPr>
      <w:r w:rsidRPr="008E36F9">
        <w:t xml:space="preserve">Skript </w:t>
      </w:r>
      <w:r w:rsidR="004450DE" w:rsidRPr="008E36F9">
        <w:t>8</w:t>
      </w:r>
      <w:r w:rsidRPr="008E36F9">
        <w:t xml:space="preserve"> –</w:t>
      </w:r>
      <w:r w:rsidR="004450DE" w:rsidRPr="008E36F9">
        <w:t xml:space="preserve"> Graphiken</w:t>
      </w:r>
    </w:p>
    <w:p w:rsidR="003720D2" w:rsidRDefault="003720D2" w:rsidP="00492157">
      <w:pPr>
        <w:ind w:left="227"/>
        <w:rPr>
          <w:b/>
        </w:rPr>
      </w:pPr>
    </w:p>
    <w:p w:rsidR="003720D2" w:rsidRDefault="003720D2" w:rsidP="00492157">
      <w:pPr>
        <w:ind w:left="227"/>
      </w:pPr>
      <w:r w:rsidRPr="00C6543C">
        <w:rPr>
          <w:b/>
        </w:rPr>
        <w:t>Ziel</w:t>
      </w:r>
      <w:r w:rsidRPr="00C6543C">
        <w:t xml:space="preserve">: </w:t>
      </w:r>
      <w:r>
        <w:t>Visualisieren von einzelnen Variablen durch Graphiken, Vergleich zweier Variablen durch Analyse der Graphiken, Visualisieren von Variablen anhand mehrerer Unterkategorien.</w:t>
      </w:r>
    </w:p>
    <w:p w:rsidR="00E967E2" w:rsidRDefault="00E967E2" w:rsidP="00492157">
      <w:pPr>
        <w:ind w:left="227"/>
      </w:pPr>
      <w:r w:rsidRPr="00C6543C">
        <w:rPr>
          <w:b/>
        </w:rPr>
        <w:t>Beispieldatei</w:t>
      </w:r>
      <w:r w:rsidRPr="00C6543C">
        <w:t>:</w:t>
      </w:r>
      <w:r>
        <w:t xml:space="preserve"> </w:t>
      </w:r>
      <w:r w:rsidRPr="00ED4B01">
        <w:t>Kreise_KreisfreieStaedte_Bevölkerungen_2013_final</w:t>
      </w:r>
      <w:r>
        <w:t>.sav</w:t>
      </w:r>
      <w:r w:rsidRPr="00C6543C">
        <w:t xml:space="preserve"> , verfügbar unter: </w:t>
      </w:r>
      <w:hyperlink r:id="rId8" w:history="1">
        <w:r w:rsidRPr="00156185">
          <w:rPr>
            <w:rStyle w:val="Hyperlink"/>
          </w:rPr>
          <w:t>https://www.hcu-hamburg.de/it-und-medien/stadtlabor/</w:t>
        </w:r>
      </w:hyperlink>
      <w:r>
        <w:t>: Bevölkerung der Kreise und Kreisfreien Städte Deutschlands 1997,</w:t>
      </w:r>
      <w:r w:rsidRPr="00ED4B01">
        <w:t xml:space="preserve"> </w:t>
      </w:r>
      <w:r>
        <w:t>2005 und 2013; Arbeitslosigkeit 2013 sowie Bevölkerungsentwicklungen und deren Klassifikationen; unterteilt nach Bundesland und Ost/West-Deutschland.</w:t>
      </w:r>
    </w:p>
    <w:p w:rsidR="008E36F9" w:rsidRDefault="008E36F9" w:rsidP="00492157">
      <w:pPr>
        <w:ind w:left="227"/>
      </w:pPr>
      <w:r>
        <w:t>Im Folgenden werden folgende Graphiken vorgestellt – meistens anhand des Dialogfeldes „</w:t>
      </w:r>
      <w:proofErr w:type="spellStart"/>
      <w:r>
        <w:t>Graphik“|“Diagrammerstellung</w:t>
      </w:r>
      <w:proofErr w:type="spellEnd"/>
      <w:r>
        <w:t>“:</w:t>
      </w:r>
    </w:p>
    <w:p w:rsidR="00BD5163" w:rsidRDefault="00BD5163" w:rsidP="00492157">
      <w:pPr>
        <w:pStyle w:val="Listenabsatz"/>
        <w:numPr>
          <w:ilvl w:val="0"/>
          <w:numId w:val="1"/>
        </w:numPr>
        <w:ind w:left="530"/>
      </w:pPr>
      <w:r w:rsidRPr="008E36F9">
        <w:t xml:space="preserve">Graphiken mit </w:t>
      </w:r>
      <w:r w:rsidRPr="008E36F9">
        <w:rPr>
          <w:b/>
          <w:bCs/>
        </w:rPr>
        <w:t>einer Variablen</w:t>
      </w:r>
      <w:r w:rsidRPr="008E36F9">
        <w:t xml:space="preserve"> (‚</w:t>
      </w:r>
      <w:proofErr w:type="spellStart"/>
      <w:r w:rsidRPr="008E36F9">
        <w:t>Univariat</w:t>
      </w:r>
      <w:proofErr w:type="spellEnd"/>
      <w:r w:rsidRPr="008E36F9">
        <w:t xml:space="preserve">‘) </w:t>
      </w:r>
    </w:p>
    <w:p w:rsidR="008E36F9" w:rsidRPr="008E36F9" w:rsidRDefault="008E36F9" w:rsidP="00492157">
      <w:pPr>
        <w:pStyle w:val="Listenabsatz"/>
        <w:numPr>
          <w:ilvl w:val="1"/>
          <w:numId w:val="1"/>
        </w:numPr>
      </w:pPr>
      <w:r>
        <w:t xml:space="preserve">Nominale, </w:t>
      </w:r>
      <w:proofErr w:type="spellStart"/>
      <w:r>
        <w:t>Ordinale</w:t>
      </w:r>
      <w:proofErr w:type="spellEnd"/>
      <w:r>
        <w:t xml:space="preserve"> Variablen: </w:t>
      </w:r>
      <w:r w:rsidRPr="008E36F9">
        <w:t>Balkendiagramm</w:t>
      </w:r>
      <w:r>
        <w:t xml:space="preserve">, </w:t>
      </w:r>
      <w:r w:rsidRPr="008E36F9">
        <w:t xml:space="preserve"> Kreisdiagramm</w:t>
      </w:r>
    </w:p>
    <w:p w:rsidR="008E36F9" w:rsidRDefault="008E36F9" w:rsidP="00492157">
      <w:pPr>
        <w:pStyle w:val="Listenabsatz"/>
        <w:numPr>
          <w:ilvl w:val="1"/>
          <w:numId w:val="1"/>
        </w:numPr>
      </w:pPr>
      <w:r>
        <w:t xml:space="preserve">Metrische Variablen: </w:t>
      </w:r>
      <w:r w:rsidRPr="008E36F9">
        <w:t>Histogramm</w:t>
      </w:r>
      <w:r>
        <w:t xml:space="preserve">,  </w:t>
      </w:r>
      <w:r w:rsidRPr="008E36F9">
        <w:t>Boxplot</w:t>
      </w:r>
    </w:p>
    <w:p w:rsidR="00BD5163" w:rsidRPr="008E36F9" w:rsidRDefault="00BD5163" w:rsidP="00492157">
      <w:pPr>
        <w:pStyle w:val="Listenabsatz"/>
        <w:numPr>
          <w:ilvl w:val="0"/>
          <w:numId w:val="1"/>
        </w:numPr>
        <w:ind w:left="530"/>
      </w:pPr>
      <w:r w:rsidRPr="008E36F9">
        <w:rPr>
          <w:b/>
          <w:bCs/>
        </w:rPr>
        <w:t>Vergleich</w:t>
      </w:r>
      <w:r w:rsidRPr="008E36F9">
        <w:t xml:space="preserve"> zweier Graphiken </w:t>
      </w:r>
      <w:r w:rsidRPr="008E36F9">
        <w:rPr>
          <w:b/>
          <w:bCs/>
        </w:rPr>
        <w:t>mit je einer Variablen</w:t>
      </w:r>
    </w:p>
    <w:p w:rsidR="008E36F9" w:rsidRPr="008E36F9" w:rsidRDefault="008E36F9" w:rsidP="00492157">
      <w:pPr>
        <w:pStyle w:val="Listenabsatz"/>
        <w:numPr>
          <w:ilvl w:val="1"/>
          <w:numId w:val="1"/>
        </w:numPr>
      </w:pPr>
      <w:r w:rsidRPr="008E36F9">
        <w:rPr>
          <w:bCs/>
        </w:rPr>
        <w:t>Gegenüberstellung</w:t>
      </w:r>
      <w:r>
        <w:rPr>
          <w:bCs/>
        </w:rPr>
        <w:t xml:space="preserve"> zweier </w:t>
      </w:r>
      <w:proofErr w:type="spellStart"/>
      <w:r>
        <w:rPr>
          <w:bCs/>
        </w:rPr>
        <w:t>Boxplots</w:t>
      </w:r>
      <w:proofErr w:type="spellEnd"/>
      <w:r>
        <w:rPr>
          <w:bCs/>
        </w:rPr>
        <w:t xml:space="preserve"> in einem Diagramm</w:t>
      </w:r>
    </w:p>
    <w:p w:rsidR="00BD5163" w:rsidRDefault="00BD5163" w:rsidP="00492157">
      <w:pPr>
        <w:pStyle w:val="Listenabsatz"/>
        <w:numPr>
          <w:ilvl w:val="0"/>
          <w:numId w:val="1"/>
        </w:numPr>
        <w:ind w:left="530"/>
      </w:pPr>
      <w:r w:rsidRPr="008E36F9">
        <w:t xml:space="preserve">Graphiken mit </w:t>
      </w:r>
      <w:r w:rsidRPr="008E36F9">
        <w:rPr>
          <w:b/>
          <w:bCs/>
        </w:rPr>
        <w:t>zwei Variablen</w:t>
      </w:r>
      <w:r w:rsidRPr="008E36F9">
        <w:t xml:space="preserve"> (‚</w:t>
      </w:r>
      <w:proofErr w:type="spellStart"/>
      <w:r w:rsidRPr="008E36F9">
        <w:t>Bivariat</w:t>
      </w:r>
      <w:proofErr w:type="spellEnd"/>
      <w:r w:rsidRPr="008E36F9">
        <w:t xml:space="preserve">‘) </w:t>
      </w:r>
    </w:p>
    <w:p w:rsidR="008E36F9" w:rsidRDefault="008E36F9" w:rsidP="00492157">
      <w:pPr>
        <w:pStyle w:val="Listenabsatz"/>
        <w:numPr>
          <w:ilvl w:val="1"/>
          <w:numId w:val="1"/>
        </w:numPr>
        <w:rPr>
          <w:lang w:val="en-US"/>
        </w:rPr>
      </w:pPr>
      <w:proofErr w:type="spellStart"/>
      <w:r w:rsidRPr="008E36F9">
        <w:rPr>
          <w:lang w:val="en-US"/>
        </w:rPr>
        <w:t>Kombination</w:t>
      </w:r>
      <w:proofErr w:type="spellEnd"/>
      <w:r w:rsidRPr="008E36F9">
        <w:rPr>
          <w:lang w:val="en-US"/>
        </w:rPr>
        <w:t xml:space="preserve"> Nominal/Ordinal </w:t>
      </w:r>
      <w:proofErr w:type="spellStart"/>
      <w:r w:rsidRPr="008E36F9">
        <w:rPr>
          <w:lang w:val="en-US"/>
        </w:rPr>
        <w:t>mit</w:t>
      </w:r>
      <w:proofErr w:type="spellEnd"/>
      <w:r w:rsidRPr="008E36F9">
        <w:rPr>
          <w:lang w:val="en-US"/>
        </w:rPr>
        <w:t xml:space="preserve"> Nominal/Ordinal: </w:t>
      </w:r>
      <w:proofErr w:type="spellStart"/>
      <w:r>
        <w:rPr>
          <w:lang w:val="en-US"/>
        </w:rPr>
        <w:t>Gruppiertes</w:t>
      </w:r>
      <w:proofErr w:type="spellEnd"/>
      <w:r>
        <w:rPr>
          <w:lang w:val="en-US"/>
        </w:rPr>
        <w:t xml:space="preserve"> </w:t>
      </w:r>
      <w:proofErr w:type="spellStart"/>
      <w:r>
        <w:rPr>
          <w:lang w:val="en-US"/>
        </w:rPr>
        <w:t>Balkendiagramm</w:t>
      </w:r>
      <w:proofErr w:type="spellEnd"/>
    </w:p>
    <w:p w:rsidR="008E36F9" w:rsidRDefault="008E36F9" w:rsidP="00492157">
      <w:pPr>
        <w:pStyle w:val="Listenabsatz"/>
        <w:numPr>
          <w:ilvl w:val="1"/>
          <w:numId w:val="1"/>
        </w:numPr>
      </w:pPr>
      <w:r w:rsidRPr="008E36F9">
        <w:t>Kombination Nominal/</w:t>
      </w:r>
      <w:proofErr w:type="spellStart"/>
      <w:r w:rsidRPr="008E36F9">
        <w:t>Ordinal</w:t>
      </w:r>
      <w:proofErr w:type="spellEnd"/>
      <w:r w:rsidRPr="008E36F9">
        <w:t xml:space="preserve"> mit Metrisch: </w:t>
      </w:r>
      <w:r>
        <w:t xml:space="preserve"> Gruppierter Boxplot, Gruppiertes Histogramm </w:t>
      </w:r>
    </w:p>
    <w:p w:rsidR="008E36F9" w:rsidRPr="008E36F9" w:rsidRDefault="008E36F9" w:rsidP="00492157">
      <w:pPr>
        <w:pStyle w:val="Listenabsatz"/>
        <w:numPr>
          <w:ilvl w:val="1"/>
          <w:numId w:val="1"/>
        </w:numPr>
      </w:pPr>
      <w:r>
        <w:t>Kombination Metrisch mit Metrisch: Streudiagramm</w:t>
      </w:r>
    </w:p>
    <w:p w:rsidR="00E967E2" w:rsidRPr="008E36F9" w:rsidRDefault="00492157" w:rsidP="00492157">
      <w:pPr>
        <w:ind w:left="227"/>
      </w:pPr>
      <w:r>
        <w:rPr>
          <w:noProof/>
          <w:lang w:eastAsia="de-DE"/>
        </w:rPr>
        <mc:AlternateContent>
          <mc:Choice Requires="wpg">
            <w:drawing>
              <wp:anchor distT="0" distB="0" distL="114300" distR="114300" simplePos="0" relativeHeight="251663360" behindDoc="0" locked="0" layoutInCell="1" allowOverlap="1" wp14:anchorId="1708F909" wp14:editId="4E467BE6">
                <wp:simplePos x="0" y="0"/>
                <wp:positionH relativeFrom="column">
                  <wp:posOffset>-747395</wp:posOffset>
                </wp:positionH>
                <wp:positionV relativeFrom="paragraph">
                  <wp:posOffset>52070</wp:posOffset>
                </wp:positionV>
                <wp:extent cx="8053705" cy="4162425"/>
                <wp:effectExtent l="0" t="0" r="0" b="9525"/>
                <wp:wrapNone/>
                <wp:docPr id="1" name="Gruppieren 1"/>
                <wp:cNvGraphicFramePr/>
                <a:graphic xmlns:a="http://schemas.openxmlformats.org/drawingml/2006/main">
                  <a:graphicData uri="http://schemas.microsoft.com/office/word/2010/wordprocessingGroup">
                    <wpg:wgp>
                      <wpg:cNvGrpSpPr/>
                      <wpg:grpSpPr>
                        <a:xfrm>
                          <a:off x="0" y="0"/>
                          <a:ext cx="8053705" cy="4162425"/>
                          <a:chOff x="0" y="0"/>
                          <a:chExt cx="8054080" cy="4162425"/>
                        </a:xfrm>
                      </wpg:grpSpPr>
                      <wps:wsp>
                        <wps:cNvPr id="6" name="Textfeld 5"/>
                        <wps:cNvSpPr txBox="1"/>
                        <wps:spPr>
                          <a:xfrm>
                            <a:off x="7162540" y="0"/>
                            <a:ext cx="891540" cy="339725"/>
                          </a:xfrm>
                          <a:prstGeom prst="rect">
                            <a:avLst/>
                          </a:prstGeom>
                          <a:noFill/>
                        </wps:spPr>
                        <wps:txbx>
                          <w:txbxContent>
                            <w:p w:rsidR="00BD5163" w:rsidRDefault="00BD5163" w:rsidP="008E36F9">
                              <w:pPr>
                                <w:pStyle w:val="StandardWeb"/>
                                <w:spacing w:before="0" w:beforeAutospacing="0" w:after="0" w:afterAutospacing="0"/>
                              </w:pPr>
                              <w:r>
                                <w:rPr>
                                  <w:rFonts w:asciiTheme="minorHAnsi" w:hAnsi="Calibri" w:cstheme="minorBidi"/>
                                  <w:b/>
                                  <w:bCs/>
                                  <w:color w:val="17365D" w:themeColor="text2" w:themeShade="BF"/>
                                  <w:kern w:val="24"/>
                                  <w:sz w:val="32"/>
                                  <w:szCs w:val="32"/>
                                  <w:u w:val="single"/>
                                </w:rPr>
                                <w:t>Tabellen</w:t>
                              </w:r>
                            </w:p>
                          </w:txbxContent>
                        </wps:txbx>
                        <wps:bodyPr wrap="none" rtlCol="0">
                          <a:spAutoFit/>
                        </wps:bodyPr>
                      </wps:wsp>
                      <wps:wsp>
                        <wps:cNvPr id="7" name="Textfeld 6"/>
                        <wps:cNvSpPr txBox="1"/>
                        <wps:spPr>
                          <a:xfrm>
                            <a:off x="0" y="514350"/>
                            <a:ext cx="1052195" cy="339725"/>
                          </a:xfrm>
                          <a:prstGeom prst="rect">
                            <a:avLst/>
                          </a:prstGeom>
                          <a:noFill/>
                        </wps:spPr>
                        <wps:txbx>
                          <w:txbxContent>
                            <w:p w:rsidR="00BD5163" w:rsidRDefault="00BD5163" w:rsidP="008E36F9">
                              <w:pPr>
                                <w:pStyle w:val="StandardWeb"/>
                                <w:spacing w:before="0" w:beforeAutospacing="0" w:after="0" w:afterAutospacing="0"/>
                              </w:pPr>
                              <w:r>
                                <w:rPr>
                                  <w:rFonts w:asciiTheme="minorHAnsi" w:hAnsi="Calibri" w:cstheme="minorBidi"/>
                                  <w:b/>
                                  <w:bCs/>
                                  <w:color w:val="943634" w:themeColor="accent2" w:themeShade="BF"/>
                                  <w:kern w:val="24"/>
                                  <w:sz w:val="32"/>
                                  <w:szCs w:val="32"/>
                                  <w:u w:val="single"/>
                                </w:rPr>
                                <w:t>Graphiken</w:t>
                              </w:r>
                            </w:p>
                          </w:txbxContent>
                        </wps:txbx>
                        <wps:bodyPr wrap="none" rtlCol="0">
                          <a:spAutoFit/>
                        </wps:bodyPr>
                      </wps:wsp>
                      <pic:pic xmlns:pic="http://schemas.openxmlformats.org/drawingml/2006/picture">
                        <pic:nvPicPr>
                          <pic:cNvPr id="2" name="table"/>
                          <pic:cNvPicPr>
                            <a:picLocks noChangeAspect="1"/>
                          </pic:cNvPicPr>
                        </pic:nvPicPr>
                        <pic:blipFill>
                          <a:blip r:embed="rId9"/>
                          <a:stretch>
                            <a:fillRect/>
                          </a:stretch>
                        </pic:blipFill>
                        <pic:spPr>
                          <a:xfrm>
                            <a:off x="104775" y="866775"/>
                            <a:ext cx="5972175" cy="3295650"/>
                          </a:xfrm>
                          <a:prstGeom prst="rect">
                            <a:avLst/>
                          </a:prstGeom>
                        </pic:spPr>
                      </pic:pic>
                      <pic:pic xmlns:pic="http://schemas.openxmlformats.org/drawingml/2006/picture">
                        <pic:nvPicPr>
                          <pic:cNvPr id="3" name="table"/>
                          <pic:cNvPicPr>
                            <a:picLocks noChangeAspect="1"/>
                          </pic:cNvPicPr>
                        </pic:nvPicPr>
                        <pic:blipFill>
                          <a:blip r:embed="rId10"/>
                          <a:stretch>
                            <a:fillRect/>
                          </a:stretch>
                        </pic:blipFill>
                        <pic:spPr>
                          <a:xfrm>
                            <a:off x="1047750" y="400050"/>
                            <a:ext cx="5972175" cy="3371850"/>
                          </a:xfrm>
                          <a:prstGeom prst="rect">
                            <a:avLst/>
                          </a:prstGeom>
                        </pic:spPr>
                      </pic:pic>
                    </wpg:wgp>
                  </a:graphicData>
                </a:graphic>
              </wp:anchor>
            </w:drawing>
          </mc:Choice>
          <mc:Fallback>
            <w:pict>
              <v:group id="Gruppieren 1" o:spid="_x0000_s1026" style="position:absolute;left:0;text-align:left;margin-left:-58.85pt;margin-top:4.1pt;width:634.15pt;height:327.75pt;z-index:251663360" coordsize="80540,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">
                <v:shapetype id="_x0000_t202" coordsize="21600,21600" o:spt="202" path="m,l,21600r21600,l21600,xe">
                  <v:stroke joinstyle="miter"/>
                  <v:path gradientshapeok="t" o:connecttype="rect"/>
                </v:shapetype>
                <v:shape id="Textfeld 5" o:spid="_x0000_s1027" type="#_x0000_t202" style="position:absolute;left:71625;width:8915;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v:textbox style="mso-fit-shape-to-text:t">
                    <w:txbxContent>
                      <w:p w:rsidR="00BD5163" w:rsidRDefault="00BD5163" w:rsidP="008E36F9">
                        <w:pPr>
                          <w:pStyle w:val="StandardWeb"/>
                          <w:spacing w:before="0" w:beforeAutospacing="0" w:after="0" w:afterAutospacing="0"/>
                        </w:pPr>
                        <w:r>
                          <w:rPr>
                            <w:rFonts w:asciiTheme="minorHAnsi" w:hAnsi="Calibri" w:cstheme="minorBidi"/>
                            <w:b/>
                            <w:bCs/>
                            <w:color w:val="17365D" w:themeColor="text2" w:themeShade="BF"/>
                            <w:kern w:val="24"/>
                            <w:sz w:val="32"/>
                            <w:szCs w:val="32"/>
                            <w:u w:val="single"/>
                          </w:rPr>
                          <w:t>Tabellen</w:t>
                        </w:r>
                      </w:p>
                    </w:txbxContent>
                  </v:textbox>
                </v:shape>
                <v:shape id="Textfeld 6" o:spid="_x0000_s1028" type="#_x0000_t202" style="position:absolute;top:5143;width:10521;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BD5163" w:rsidRDefault="00BD5163" w:rsidP="008E36F9">
                        <w:pPr>
                          <w:pStyle w:val="StandardWeb"/>
                          <w:spacing w:before="0" w:beforeAutospacing="0" w:after="0" w:afterAutospacing="0"/>
                        </w:pPr>
                        <w:r>
                          <w:rPr>
                            <w:rFonts w:asciiTheme="minorHAnsi" w:hAnsi="Calibri" w:cstheme="minorBidi"/>
                            <w:b/>
                            <w:bCs/>
                            <w:color w:val="943634" w:themeColor="accent2" w:themeShade="BF"/>
                            <w:kern w:val="24"/>
                            <w:sz w:val="32"/>
                            <w:szCs w:val="32"/>
                            <w:u w:val="single"/>
                          </w:rPr>
                          <w:t>Graphiken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9" type="#_x0000_t75" style="position:absolute;left:1047;top:8667;width:59722;height:3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FWBzEAAAA2gAAAA8AAABkcnMvZG93bnJldi54bWxEj0FrAjEUhO+F/ofwCr3VbPcg7WoUkSp2&#10;oYVuBa/PzXOzuHlZkqjbf98IgsdhZr5hpvPBduJMPrSOFbyOMhDEtdMtNwq2v6uXNxAhImvsHJOC&#10;Pwownz0+TLHQ7sI/dK5iIxKEQ4EKTIx9IWWoDVkMI9cTJ+/gvMWYpG+k9nhJcNvJPMvG0mLLacFg&#10;T0tD9bE6WQXV59aM869y9b3zZbk+hbjff7wr9fw0LCYgIg3xHr61N1pBDtcr6Qb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FWBzEAAAA2gAAAA8AAAAAAAAAAAAAAAAA&#10;nwIAAGRycy9kb3ducmV2LnhtbFBLBQYAAAAABAAEAPcAAACQAwAAAAA=&#10;">
                  <v:imagedata r:id="rId11" o:title=""/>
                  <v:path arrowok="t"/>
                </v:shape>
                <v:shape id="table" o:spid="_x0000_s1030" type="#_x0000_t75" style="position:absolute;left:10477;top:4000;width:59722;height:3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ALDrBAAAA2gAAAA8AAABkcnMvZG93bnJldi54bWxEj0FrAjEUhO9C/0N4Qm+a1YLIahQtCL21&#10;XQu9PjbPTXTzsmxedfvvm4LgcZiZb5j1dgitulKffGQDs2kBiriO1nNj4Ot4mCxBJUG22EYmA7+U&#10;YLt5Gq2xtPHGn3StpFEZwqlEA06kK7VOtaOAaRo74uydYh9QsuwbbXu8ZXho9bwoFjqg57zgsKNX&#10;R/Wl+gkG9jt3/n6v58fTofqQblhUS/HemOfxsFuBEhrkEb6336yBF/i/km+A3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ALDrBAAAA2gAAAA8AAAAAAAAAAAAAAAAAnwIA&#10;AGRycy9kb3ducmV2LnhtbFBLBQYAAAAABAAEAPcAAACNAwAAAAA=&#10;">
                  <v:imagedata r:id="rId12" o:title=""/>
                  <v:path arrowok="t"/>
                </v:shape>
              </v:group>
            </w:pict>
          </mc:Fallback>
        </mc:AlternateContent>
      </w:r>
    </w:p>
    <w:p w:rsidR="001504E4" w:rsidRDefault="001504E4" w:rsidP="00492157">
      <w:pPr>
        <w:ind w:left="227"/>
      </w:pPr>
    </w:p>
    <w:p w:rsidR="008E36F9" w:rsidRDefault="008E36F9" w:rsidP="00492157">
      <w:pPr>
        <w:ind w:left="227"/>
      </w:pPr>
    </w:p>
    <w:p w:rsidR="008E36F9" w:rsidRDefault="008E36F9" w:rsidP="00492157">
      <w:pPr>
        <w:ind w:left="227"/>
      </w:pPr>
    </w:p>
    <w:p w:rsidR="008E36F9" w:rsidRDefault="008E36F9" w:rsidP="00492157">
      <w:pPr>
        <w:ind w:left="227"/>
      </w:pPr>
    </w:p>
    <w:p w:rsidR="008E36F9" w:rsidRDefault="008E36F9" w:rsidP="00492157">
      <w:pPr>
        <w:ind w:left="227"/>
      </w:pPr>
    </w:p>
    <w:p w:rsidR="008E36F9" w:rsidRDefault="008E36F9" w:rsidP="00492157">
      <w:pPr>
        <w:ind w:left="227"/>
      </w:pPr>
      <w:r>
        <w:br w:type="page"/>
      </w:r>
    </w:p>
    <w:p w:rsidR="008E36F9" w:rsidRDefault="00695B5B" w:rsidP="00492157">
      <w:pPr>
        <w:pStyle w:val="berschrift1"/>
        <w:ind w:left="227"/>
      </w:pPr>
      <w:r>
        <w:lastRenderedPageBreak/>
        <w:t>Vorgehen 1: Über die Dialogfelder ‚Häufigkeiten‘ und ‚Kreuztabellen‘</w:t>
      </w:r>
    </w:p>
    <w:p w:rsidR="00492157" w:rsidRDefault="00492157" w:rsidP="00492157">
      <w:pPr>
        <w:pStyle w:val="Listenabsatz"/>
        <w:numPr>
          <w:ilvl w:val="0"/>
          <w:numId w:val="3"/>
        </w:numPr>
        <w:ind w:left="530"/>
      </w:pPr>
      <w:r>
        <w:t xml:space="preserve">Die </w:t>
      </w:r>
      <w:proofErr w:type="spellStart"/>
      <w:r>
        <w:t>univariaten</w:t>
      </w:r>
      <w:proofErr w:type="spellEnd"/>
      <w:r>
        <w:t xml:space="preserve"> Grafiken </w:t>
      </w:r>
      <w:r w:rsidRPr="008B1513">
        <w:t>lassen sich</w:t>
      </w:r>
      <w:r w:rsidRPr="008B1513">
        <w:rPr>
          <w:b/>
        </w:rPr>
        <w:t xml:space="preserve"> auch über das Dialogfeld ‚</w:t>
      </w:r>
      <w:proofErr w:type="spellStart"/>
      <w:r w:rsidRPr="008B1513">
        <w:rPr>
          <w:b/>
        </w:rPr>
        <w:t>Analysieren‘|‘Deskriptive</w:t>
      </w:r>
      <w:proofErr w:type="spellEnd"/>
      <w:r w:rsidRPr="008B1513">
        <w:rPr>
          <w:b/>
        </w:rPr>
        <w:t xml:space="preserve"> </w:t>
      </w:r>
      <w:proofErr w:type="spellStart"/>
      <w:r w:rsidRPr="008B1513">
        <w:rPr>
          <w:b/>
        </w:rPr>
        <w:t>Statistiken‘|‘Häufigkeiten</w:t>
      </w:r>
      <w:proofErr w:type="spellEnd"/>
      <w:r w:rsidRPr="008B1513">
        <w:rPr>
          <w:b/>
        </w:rPr>
        <w:t>‘</w:t>
      </w:r>
      <w:r>
        <w:t xml:space="preserve"> ausgeben. </w:t>
      </w:r>
      <w:r>
        <w:br/>
        <w:t xml:space="preserve">Siehe hierzu </w:t>
      </w:r>
      <w:r w:rsidRPr="00492157">
        <w:t xml:space="preserve">Skript 6 </w:t>
      </w:r>
      <w:r>
        <w:t>(‚</w:t>
      </w:r>
      <w:r w:rsidRPr="00492157">
        <w:t>Häufigkeiten und Deskriptive Statistiken einer Variablen</w:t>
      </w:r>
      <w:r>
        <w:t xml:space="preserve">‘). </w:t>
      </w:r>
    </w:p>
    <w:p w:rsidR="00492157" w:rsidRDefault="00492157" w:rsidP="00492157">
      <w:pPr>
        <w:pStyle w:val="Listenabsatz"/>
        <w:numPr>
          <w:ilvl w:val="0"/>
          <w:numId w:val="3"/>
        </w:numPr>
        <w:ind w:left="530"/>
      </w:pPr>
      <w:r>
        <w:t>Ein gruppiertes Balkendiagramm (Kombination nominal/</w:t>
      </w:r>
      <w:proofErr w:type="spellStart"/>
      <w:r>
        <w:t>ordinal</w:t>
      </w:r>
      <w:proofErr w:type="spellEnd"/>
      <w:r>
        <w:t xml:space="preserve"> mit nominal/</w:t>
      </w:r>
      <w:proofErr w:type="spellStart"/>
      <w:r>
        <w:t>ordinal</w:t>
      </w:r>
      <w:proofErr w:type="spellEnd"/>
      <w:r>
        <w:t xml:space="preserve">) lässt sich </w:t>
      </w:r>
      <w:r w:rsidRPr="008B1513">
        <w:rPr>
          <w:b/>
        </w:rPr>
        <w:t>auch über das Dialogfeld ‚</w:t>
      </w:r>
      <w:proofErr w:type="spellStart"/>
      <w:r w:rsidRPr="008B1513">
        <w:rPr>
          <w:b/>
        </w:rPr>
        <w:t>Analysieren‘|‘Deskriptive</w:t>
      </w:r>
      <w:proofErr w:type="spellEnd"/>
      <w:r w:rsidRPr="008B1513">
        <w:rPr>
          <w:b/>
        </w:rPr>
        <w:t xml:space="preserve"> </w:t>
      </w:r>
      <w:proofErr w:type="spellStart"/>
      <w:r w:rsidRPr="008B1513">
        <w:rPr>
          <w:b/>
        </w:rPr>
        <w:t>Statistiken‘|‘Kreuztabellen</w:t>
      </w:r>
      <w:proofErr w:type="spellEnd"/>
      <w:r w:rsidRPr="008B1513">
        <w:rPr>
          <w:b/>
        </w:rPr>
        <w:t>‘</w:t>
      </w:r>
      <w:r>
        <w:t xml:space="preserve"> ausgeben. </w:t>
      </w:r>
      <w:r>
        <w:br/>
        <w:t xml:space="preserve">Siehe hierzu  </w:t>
      </w:r>
      <w:r w:rsidRPr="00492157">
        <w:t xml:space="preserve">Skript 7 </w:t>
      </w:r>
      <w:r>
        <w:t>(‚</w:t>
      </w:r>
      <w:r w:rsidRPr="00492157">
        <w:t>Kreuztabellen und Benutzerdefinierte Tabellen</w:t>
      </w:r>
      <w:r>
        <w:t>‘).</w:t>
      </w:r>
    </w:p>
    <w:p w:rsidR="00695B5B" w:rsidRDefault="00695B5B" w:rsidP="00492157">
      <w:pPr>
        <w:pStyle w:val="berschrift1"/>
        <w:ind w:left="227"/>
      </w:pPr>
      <w:r>
        <w:t xml:space="preserve">Vorgehen 2: Über die Dialogfelder im Menü ‚Grafik‘ </w:t>
      </w:r>
    </w:p>
    <w:p w:rsidR="00492157" w:rsidRDefault="00492157" w:rsidP="00492157">
      <w:pPr>
        <w:spacing w:before="120"/>
        <w:ind w:left="227"/>
      </w:pPr>
      <w:r>
        <w:t>Alle folgenden Beispiele werden – wenn nicht anders angegeben – über das Dialogfeld „</w:t>
      </w:r>
      <w:proofErr w:type="spellStart"/>
      <w:r>
        <w:t>Graphik“|“Diagrammerstellung</w:t>
      </w:r>
      <w:proofErr w:type="spellEnd"/>
      <w:r>
        <w:t xml:space="preserve">“ erstellt: </w:t>
      </w:r>
    </w:p>
    <w:p w:rsidR="00492157" w:rsidRDefault="00492157" w:rsidP="00492157">
      <w:pPr>
        <w:spacing w:before="120"/>
        <w:ind w:left="227"/>
      </w:pPr>
      <w:r>
        <w:rPr>
          <w:noProof/>
          <w:lang w:eastAsia="de-DE"/>
        </w:rPr>
        <w:drawing>
          <wp:inline distT="0" distB="0" distL="0" distR="0">
            <wp:extent cx="5076825" cy="99858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9901" cy="1003121"/>
                    </a:xfrm>
                    <a:prstGeom prst="rect">
                      <a:avLst/>
                    </a:prstGeom>
                    <a:noFill/>
                    <a:ln>
                      <a:noFill/>
                    </a:ln>
                  </pic:spPr>
                </pic:pic>
              </a:graphicData>
            </a:graphic>
          </wp:inline>
        </w:drawing>
      </w:r>
    </w:p>
    <w:p w:rsidR="001E5456" w:rsidRDefault="001E5456" w:rsidP="00492157">
      <w:pPr>
        <w:spacing w:before="120"/>
        <w:ind w:left="227"/>
      </w:pPr>
      <w:r>
        <w:t xml:space="preserve">Ggf. sollte die </w:t>
      </w:r>
      <w:r w:rsidR="001B0320">
        <w:t>folgende Sicherheitsabfrage bestätigt werden. Wenn noch nicht geschehen, sollten allerdings vor Verwenden des Dialogs zur Diagrammerstellung noch die richtigen Skalenniveaus festgelegt werden (unter: Datenfenster |Variablenansicht).</w:t>
      </w:r>
    </w:p>
    <w:p w:rsidR="001B0320" w:rsidRDefault="001B0320" w:rsidP="00492157">
      <w:pPr>
        <w:spacing w:before="120"/>
        <w:ind w:left="227"/>
      </w:pPr>
      <w:r>
        <w:rPr>
          <w:noProof/>
          <w:lang w:eastAsia="de-DE"/>
        </w:rPr>
        <w:drawing>
          <wp:inline distT="0" distB="0" distL="0" distR="0">
            <wp:extent cx="2152650" cy="1121916"/>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6181" cy="1123756"/>
                    </a:xfrm>
                    <a:prstGeom prst="rect">
                      <a:avLst/>
                    </a:prstGeom>
                    <a:noFill/>
                    <a:ln>
                      <a:noFill/>
                    </a:ln>
                  </pic:spPr>
                </pic:pic>
              </a:graphicData>
            </a:graphic>
          </wp:inline>
        </w:drawing>
      </w:r>
    </w:p>
    <w:p w:rsidR="008B1513" w:rsidRDefault="00492157" w:rsidP="001B0320">
      <w:pPr>
        <w:spacing w:before="120"/>
        <w:ind w:left="227"/>
      </w:pPr>
      <w:r>
        <w:t xml:space="preserve">Im folgenden Dialogfeld lassen sich die meisten Graphiken per </w:t>
      </w:r>
      <w:proofErr w:type="spellStart"/>
      <w:r>
        <w:t>Drag&amp;Drop</w:t>
      </w:r>
      <w:proofErr w:type="spellEnd"/>
      <w:r>
        <w:t xml:space="preserve"> zurechtziehen. Ausgangspunkt ist meistens die Registerkarte ‚Galerie‘, wo in mehreren Kategorien (1) verschiedene Grundtypen von Diagrammen zur Auswahl stehen (2). </w:t>
      </w:r>
      <w:r w:rsidR="008B1513">
        <w:t xml:space="preserve"> Diese können jeweils in das Hauptfeld(3) gezogen werden </w:t>
      </w:r>
      <w:r w:rsidR="008B1513">
        <w:rPr>
          <w:noProof/>
          <w:lang w:eastAsia="de-DE"/>
        </w:rPr>
        <w:drawing>
          <wp:inline distT="0" distB="0" distL="0" distR="0" wp14:anchorId="57F1CFF0" wp14:editId="72C3029A">
            <wp:extent cx="5162550" cy="2529991"/>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0" cy="2529991"/>
                    </a:xfrm>
                    <a:prstGeom prst="rect">
                      <a:avLst/>
                    </a:prstGeom>
                    <a:noFill/>
                    <a:ln>
                      <a:noFill/>
                    </a:ln>
                  </pic:spPr>
                </pic:pic>
              </a:graphicData>
            </a:graphic>
          </wp:inline>
        </w:drawing>
      </w:r>
    </w:p>
    <w:p w:rsidR="008B1513" w:rsidRDefault="008B1513" w:rsidP="008B1513">
      <w:pPr>
        <w:pStyle w:val="berschrift2"/>
      </w:pPr>
      <w:proofErr w:type="spellStart"/>
      <w:r>
        <w:lastRenderedPageBreak/>
        <w:t>Univariate</w:t>
      </w:r>
      <w:proofErr w:type="spellEnd"/>
      <w:r>
        <w:t xml:space="preserve"> Diagramme</w:t>
      </w:r>
    </w:p>
    <w:p w:rsidR="001E5456" w:rsidRPr="001E5456" w:rsidRDefault="001E5456" w:rsidP="001E5456">
      <w:r>
        <w:t>Die folgenden Anleitungen gehen von einem geöffneten Dialogfeld „Diagrammerstellung“ aus.</w:t>
      </w:r>
    </w:p>
    <w:p w:rsidR="008B1513" w:rsidRDefault="008B1513" w:rsidP="008B1513">
      <w:pPr>
        <w:pStyle w:val="Listenabsatz"/>
        <w:numPr>
          <w:ilvl w:val="0"/>
          <w:numId w:val="4"/>
        </w:numPr>
        <w:spacing w:before="120"/>
        <w:rPr>
          <w:b/>
        </w:rPr>
      </w:pPr>
      <w:r w:rsidRPr="008B1513">
        <w:rPr>
          <w:b/>
        </w:rPr>
        <w:t>Kreisdiagramm</w:t>
      </w:r>
    </w:p>
    <w:p w:rsidR="001B0320" w:rsidRPr="001B0320" w:rsidRDefault="001B0320" w:rsidP="001B0320">
      <w:pPr>
        <w:pStyle w:val="Listenabsatz"/>
        <w:numPr>
          <w:ilvl w:val="1"/>
          <w:numId w:val="4"/>
        </w:numPr>
        <w:spacing w:before="120"/>
      </w:pPr>
      <w:r w:rsidRPr="001B0320">
        <w:t xml:space="preserve"> </w:t>
      </w:r>
      <w:r>
        <w:t>Aktivieren der Kategorie ‚Kreis/Polar‘ in der Galerieliste (1). Ziehen des Grundtyps ‚Kreisdiagramm‘ in das Hauptfeld (2).</w:t>
      </w:r>
      <w:r w:rsidRPr="001B0320">
        <w:t xml:space="preserve"> </w:t>
      </w:r>
    </w:p>
    <w:p w:rsidR="001B0320" w:rsidRDefault="001B0320" w:rsidP="001B0320">
      <w:pPr>
        <w:pStyle w:val="Listenabsatz"/>
        <w:spacing w:before="120"/>
        <w:ind w:left="1307"/>
        <w:rPr>
          <w:b/>
        </w:rPr>
      </w:pPr>
      <w:r>
        <w:rPr>
          <w:b/>
          <w:noProof/>
          <w:lang w:eastAsia="de-DE"/>
        </w:rPr>
        <w:drawing>
          <wp:inline distT="0" distB="0" distL="0" distR="0">
            <wp:extent cx="5753100" cy="3886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886200"/>
                    </a:xfrm>
                    <a:prstGeom prst="rect">
                      <a:avLst/>
                    </a:prstGeom>
                    <a:noFill/>
                    <a:ln>
                      <a:noFill/>
                    </a:ln>
                  </pic:spPr>
                </pic:pic>
              </a:graphicData>
            </a:graphic>
          </wp:inline>
        </w:drawing>
      </w:r>
    </w:p>
    <w:p w:rsidR="001B0320" w:rsidRDefault="001B0320" w:rsidP="001B0320">
      <w:pPr>
        <w:pStyle w:val="Listenabsatz"/>
        <w:numPr>
          <w:ilvl w:val="1"/>
          <w:numId w:val="4"/>
        </w:numPr>
        <w:spacing w:before="120"/>
      </w:pPr>
      <w:r>
        <w:t xml:space="preserve"> Ziehen der gewünschten </w:t>
      </w:r>
      <w:proofErr w:type="spellStart"/>
      <w:r>
        <w:t>ordinalen</w:t>
      </w:r>
      <w:proofErr w:type="spellEnd"/>
      <w:r>
        <w:t xml:space="preserve"> oder nominalen Variable in das Feld ‚Aufteilen nach</w:t>
      </w:r>
      <w:proofErr w:type="gramStart"/>
      <w:r>
        <w:t>?‘</w:t>
      </w:r>
      <w:proofErr w:type="gramEnd"/>
      <w:r>
        <w:t xml:space="preserve"> (1; Im Beispiel: Kommunaltyp). Ggf. Anpassen der Anzeigestatistik von Anzahl in Prozent (2). Bestätigung durch Klick auf ‚OK‘ (3) .</w:t>
      </w:r>
    </w:p>
    <w:p w:rsidR="001B0320" w:rsidRDefault="001B0320" w:rsidP="00CF66C9">
      <w:pPr>
        <w:pStyle w:val="Listenabsatz"/>
        <w:spacing w:before="120"/>
        <w:ind w:left="1307"/>
      </w:pPr>
      <w:r>
        <w:rPr>
          <w:noProof/>
          <w:lang w:eastAsia="de-DE"/>
        </w:rPr>
        <w:drawing>
          <wp:inline distT="0" distB="0" distL="0" distR="0" wp14:anchorId="5B341CC8" wp14:editId="7940F93F">
            <wp:extent cx="5753100" cy="2800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rsidR="001B0320" w:rsidRDefault="001B0320" w:rsidP="001B0320">
      <w:pPr>
        <w:pStyle w:val="Listenabsatz"/>
        <w:spacing w:before="120"/>
        <w:ind w:left="1307"/>
        <w:rPr>
          <w:b/>
        </w:rPr>
      </w:pPr>
    </w:p>
    <w:p w:rsidR="00CF66C9" w:rsidRDefault="00CF66C9">
      <w:pPr>
        <w:rPr>
          <w:b/>
        </w:rPr>
      </w:pPr>
      <w:r>
        <w:rPr>
          <w:b/>
        </w:rPr>
        <w:br w:type="page"/>
      </w:r>
    </w:p>
    <w:p w:rsidR="008B1513" w:rsidRDefault="008B1513" w:rsidP="008B1513">
      <w:pPr>
        <w:pStyle w:val="Listenabsatz"/>
        <w:numPr>
          <w:ilvl w:val="0"/>
          <w:numId w:val="4"/>
        </w:numPr>
        <w:spacing w:before="120"/>
        <w:rPr>
          <w:b/>
        </w:rPr>
      </w:pPr>
      <w:r w:rsidRPr="008B1513">
        <w:rPr>
          <w:b/>
        </w:rPr>
        <w:lastRenderedPageBreak/>
        <w:t>Balkendiagramm</w:t>
      </w:r>
    </w:p>
    <w:p w:rsidR="00CF66C9" w:rsidRPr="001B0320" w:rsidRDefault="00CF66C9" w:rsidP="00CF66C9">
      <w:pPr>
        <w:pStyle w:val="Listenabsatz"/>
        <w:numPr>
          <w:ilvl w:val="1"/>
          <w:numId w:val="4"/>
        </w:numPr>
        <w:spacing w:before="120"/>
      </w:pPr>
      <w:r>
        <w:t>Aktivieren der Kategorie ‚Balken‘ in der Galerieliste (1). Ziehen des Grundtyps ‚Einfache Balken‘ in das Hauptfeld (2).</w:t>
      </w:r>
      <w:r w:rsidRPr="001B0320">
        <w:t xml:space="preserve"> </w:t>
      </w:r>
    </w:p>
    <w:p w:rsidR="00CF66C9" w:rsidRDefault="00CF66C9" w:rsidP="00CF66C9">
      <w:pPr>
        <w:pStyle w:val="Listenabsatz"/>
        <w:spacing w:before="120"/>
        <w:ind w:left="1307"/>
        <w:rPr>
          <w:b/>
        </w:rPr>
      </w:pPr>
      <w:r>
        <w:rPr>
          <w:b/>
          <w:noProof/>
          <w:lang w:eastAsia="de-DE"/>
        </w:rPr>
        <w:drawing>
          <wp:inline distT="0" distB="0" distL="0" distR="0">
            <wp:extent cx="5762625" cy="386715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867150"/>
                    </a:xfrm>
                    <a:prstGeom prst="rect">
                      <a:avLst/>
                    </a:prstGeom>
                    <a:noFill/>
                    <a:ln>
                      <a:noFill/>
                    </a:ln>
                  </pic:spPr>
                </pic:pic>
              </a:graphicData>
            </a:graphic>
          </wp:inline>
        </w:drawing>
      </w:r>
    </w:p>
    <w:p w:rsidR="00CF66C9" w:rsidRDefault="00CF66C9" w:rsidP="00CF66C9">
      <w:pPr>
        <w:pStyle w:val="Listenabsatz"/>
        <w:numPr>
          <w:ilvl w:val="1"/>
          <w:numId w:val="4"/>
        </w:numPr>
        <w:spacing w:before="120"/>
      </w:pPr>
      <w:r>
        <w:t xml:space="preserve"> Ziehen der gewünschten </w:t>
      </w:r>
      <w:proofErr w:type="spellStart"/>
      <w:r>
        <w:t>ordinalen</w:t>
      </w:r>
      <w:proofErr w:type="spellEnd"/>
      <w:r>
        <w:t xml:space="preserve"> oder nominalen Variable in das Feld ‚X-Achse‘ (1; Im Beispiel: Kommunaltyp). Ggf. Anpassen der Anzeigestatistik von Anzahl in Prozent (2). Bestätigung durch Klick auf ‚OK‘ (3) .</w:t>
      </w:r>
    </w:p>
    <w:p w:rsidR="00CF66C9" w:rsidRDefault="00CF66C9" w:rsidP="00CF66C9">
      <w:pPr>
        <w:pStyle w:val="Listenabsatz"/>
        <w:spacing w:before="120"/>
        <w:ind w:left="1307"/>
      </w:pPr>
      <w:r>
        <w:rPr>
          <w:noProof/>
          <w:lang w:eastAsia="de-DE"/>
        </w:rPr>
        <w:drawing>
          <wp:inline distT="0" distB="0" distL="0" distR="0">
            <wp:extent cx="5743575" cy="281940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575" cy="2819400"/>
                    </a:xfrm>
                    <a:prstGeom prst="rect">
                      <a:avLst/>
                    </a:prstGeom>
                    <a:noFill/>
                    <a:ln>
                      <a:noFill/>
                    </a:ln>
                  </pic:spPr>
                </pic:pic>
              </a:graphicData>
            </a:graphic>
          </wp:inline>
        </w:drawing>
      </w:r>
    </w:p>
    <w:p w:rsidR="00CF66C9" w:rsidRDefault="00CF66C9">
      <w:pPr>
        <w:rPr>
          <w:b/>
        </w:rPr>
      </w:pPr>
      <w:r>
        <w:rPr>
          <w:b/>
        </w:rPr>
        <w:br w:type="page"/>
      </w:r>
    </w:p>
    <w:p w:rsidR="008B1513" w:rsidRDefault="008B1513" w:rsidP="008B1513">
      <w:pPr>
        <w:pStyle w:val="Listenabsatz"/>
        <w:numPr>
          <w:ilvl w:val="0"/>
          <w:numId w:val="4"/>
        </w:numPr>
        <w:spacing w:before="120"/>
        <w:rPr>
          <w:b/>
        </w:rPr>
      </w:pPr>
      <w:r w:rsidRPr="008B1513">
        <w:rPr>
          <w:b/>
        </w:rPr>
        <w:lastRenderedPageBreak/>
        <w:t>Histogramm</w:t>
      </w:r>
    </w:p>
    <w:p w:rsidR="00CF66C9" w:rsidRPr="001B0320" w:rsidRDefault="00CF66C9" w:rsidP="00CF66C9">
      <w:pPr>
        <w:pStyle w:val="Listenabsatz"/>
        <w:numPr>
          <w:ilvl w:val="1"/>
          <w:numId w:val="4"/>
        </w:numPr>
        <w:spacing w:before="120"/>
      </w:pPr>
      <w:r>
        <w:t>Aktivieren der Kategorie ‚Histogramm‘ in der Galerieliste (1). Ziehen des Grundtyps ‚Einfache</w:t>
      </w:r>
      <w:r w:rsidR="00DF59EC">
        <w:t>s</w:t>
      </w:r>
      <w:r>
        <w:t xml:space="preserve"> </w:t>
      </w:r>
      <w:r w:rsidR="00DF59EC">
        <w:t>Histogramm</w:t>
      </w:r>
      <w:r>
        <w:t>‘ in das Hauptfeld (2).</w:t>
      </w:r>
      <w:r w:rsidRPr="001B0320">
        <w:t xml:space="preserve"> </w:t>
      </w:r>
    </w:p>
    <w:p w:rsidR="00CF66C9" w:rsidRDefault="00CF66C9" w:rsidP="00CF66C9">
      <w:pPr>
        <w:pStyle w:val="Listenabsatz"/>
        <w:spacing w:before="120"/>
        <w:ind w:left="1307"/>
        <w:rPr>
          <w:b/>
        </w:rPr>
      </w:pPr>
      <w:r>
        <w:rPr>
          <w:b/>
          <w:noProof/>
          <w:lang w:eastAsia="de-DE"/>
        </w:rPr>
        <w:drawing>
          <wp:inline distT="0" distB="0" distL="0" distR="0">
            <wp:extent cx="5753100" cy="38671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p w:rsidR="00CF66C9" w:rsidRDefault="00CF66C9" w:rsidP="00CF66C9">
      <w:pPr>
        <w:pStyle w:val="Listenabsatz"/>
        <w:numPr>
          <w:ilvl w:val="1"/>
          <w:numId w:val="4"/>
        </w:numPr>
        <w:spacing w:before="120"/>
      </w:pPr>
      <w:r>
        <w:t xml:space="preserve"> Ziehen der gewünschten metrischen Variable in das Feld ‚X-Achse‘ (1; Im Beispiel: </w:t>
      </w:r>
      <w:r w:rsidR="00907B13">
        <w:t>‚Bevölkerungsentwicklung 2005-2013 in Prozent</w:t>
      </w:r>
      <w:r>
        <w:t>). Bestätigung durch Klick auf ‚OK‘ (</w:t>
      </w:r>
      <w:r w:rsidR="00907B13">
        <w:t>2</w:t>
      </w:r>
      <w:r>
        <w:t>) .</w:t>
      </w:r>
    </w:p>
    <w:p w:rsidR="00CF66C9" w:rsidRDefault="00CF66C9" w:rsidP="00907B13">
      <w:pPr>
        <w:pStyle w:val="Listenabsatz"/>
        <w:spacing w:before="120"/>
        <w:ind w:left="1307"/>
        <w:rPr>
          <w:b/>
        </w:rPr>
      </w:pPr>
      <w:r>
        <w:rPr>
          <w:noProof/>
          <w:lang w:eastAsia="de-DE"/>
        </w:rPr>
        <w:drawing>
          <wp:inline distT="0" distB="0" distL="0" distR="0" wp14:anchorId="0A5627FA" wp14:editId="26486389">
            <wp:extent cx="5756910" cy="384873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848735"/>
                    </a:xfrm>
                    <a:prstGeom prst="rect">
                      <a:avLst/>
                    </a:prstGeom>
                    <a:noFill/>
                    <a:ln>
                      <a:noFill/>
                    </a:ln>
                  </pic:spPr>
                </pic:pic>
              </a:graphicData>
            </a:graphic>
          </wp:inline>
        </w:drawing>
      </w:r>
    </w:p>
    <w:p w:rsidR="00CF66C9" w:rsidRDefault="00CF66C9">
      <w:pPr>
        <w:rPr>
          <w:b/>
        </w:rPr>
      </w:pPr>
      <w:r>
        <w:rPr>
          <w:b/>
        </w:rPr>
        <w:br w:type="page"/>
      </w:r>
    </w:p>
    <w:p w:rsidR="008B1513" w:rsidRDefault="008B1513" w:rsidP="008B1513">
      <w:pPr>
        <w:pStyle w:val="Listenabsatz"/>
        <w:numPr>
          <w:ilvl w:val="0"/>
          <w:numId w:val="4"/>
        </w:numPr>
        <w:spacing w:before="120"/>
        <w:rPr>
          <w:b/>
        </w:rPr>
      </w:pPr>
      <w:r w:rsidRPr="008B1513">
        <w:rPr>
          <w:b/>
        </w:rPr>
        <w:lastRenderedPageBreak/>
        <w:t>Boxplot</w:t>
      </w:r>
    </w:p>
    <w:p w:rsidR="00907B13" w:rsidRPr="001B0320" w:rsidRDefault="00907B13" w:rsidP="00907B13">
      <w:pPr>
        <w:pStyle w:val="Listenabsatz"/>
        <w:numPr>
          <w:ilvl w:val="1"/>
          <w:numId w:val="4"/>
        </w:numPr>
        <w:spacing w:before="120"/>
      </w:pPr>
      <w:r>
        <w:t>Aktivieren der Kategorie ‚Boxplot‘ in der Galerieliste (1). Ziehen des Grundtyps ‚1-D Boxplot‘ in das Hauptfeld (2).</w:t>
      </w:r>
      <w:r w:rsidRPr="001B0320">
        <w:t xml:space="preserve"> </w:t>
      </w:r>
    </w:p>
    <w:p w:rsidR="00907B13" w:rsidRDefault="00907B13" w:rsidP="00907B13">
      <w:pPr>
        <w:pStyle w:val="Listenabsatz"/>
        <w:spacing w:before="120"/>
        <w:ind w:left="1307"/>
        <w:rPr>
          <w:b/>
        </w:rPr>
      </w:pPr>
      <w:r>
        <w:rPr>
          <w:b/>
          <w:noProof/>
          <w:lang w:eastAsia="de-DE"/>
        </w:rPr>
        <w:drawing>
          <wp:inline distT="0" distB="0" distL="0" distR="0">
            <wp:extent cx="4143375" cy="2778256"/>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3375" cy="2778256"/>
                    </a:xfrm>
                    <a:prstGeom prst="rect">
                      <a:avLst/>
                    </a:prstGeom>
                    <a:noFill/>
                    <a:ln>
                      <a:noFill/>
                    </a:ln>
                  </pic:spPr>
                </pic:pic>
              </a:graphicData>
            </a:graphic>
          </wp:inline>
        </w:drawing>
      </w:r>
    </w:p>
    <w:p w:rsidR="00907B13" w:rsidRDefault="00907B13" w:rsidP="00907B13">
      <w:pPr>
        <w:pStyle w:val="Listenabsatz"/>
        <w:numPr>
          <w:ilvl w:val="1"/>
          <w:numId w:val="4"/>
        </w:numPr>
        <w:spacing w:before="120"/>
      </w:pPr>
      <w:r>
        <w:t xml:space="preserve"> Ziehen der gewünschten metrischen Variable in das Feld ‚X-Achse‘ (1; Im Beispiel: ‚Bevölkerungsentwicklung 2005-2013 in Prozent</w:t>
      </w:r>
      <w:r w:rsidR="00423BCC">
        <w:t>‘</w:t>
      </w:r>
      <w:r>
        <w:t>). Bestätigung durch Klick auf ‚OK‘ (2).</w:t>
      </w:r>
    </w:p>
    <w:p w:rsidR="00907B13" w:rsidRDefault="00907B13" w:rsidP="00907B13">
      <w:pPr>
        <w:pStyle w:val="Listenabsatz"/>
        <w:spacing w:before="120"/>
        <w:ind w:left="1307"/>
        <w:rPr>
          <w:b/>
        </w:rPr>
      </w:pPr>
      <w:r>
        <w:rPr>
          <w:b/>
          <w:noProof/>
          <w:lang w:eastAsia="de-DE"/>
        </w:rPr>
        <w:drawing>
          <wp:inline distT="0" distB="0" distL="0" distR="0">
            <wp:extent cx="3934837" cy="2638425"/>
            <wp:effectExtent l="0" t="0" r="889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9930" cy="2641840"/>
                    </a:xfrm>
                    <a:prstGeom prst="rect">
                      <a:avLst/>
                    </a:prstGeom>
                    <a:noFill/>
                    <a:ln>
                      <a:noFill/>
                    </a:ln>
                  </pic:spPr>
                </pic:pic>
              </a:graphicData>
            </a:graphic>
          </wp:inline>
        </w:drawing>
      </w:r>
    </w:p>
    <w:p w:rsidR="00907B13" w:rsidRDefault="00907B13" w:rsidP="00907B13">
      <w:pPr>
        <w:pStyle w:val="Listenabsatz"/>
        <w:numPr>
          <w:ilvl w:val="1"/>
          <w:numId w:val="4"/>
        </w:numPr>
        <w:spacing w:before="120"/>
      </w:pPr>
      <w:r w:rsidRPr="00907B13">
        <w:t>Im Erg</w:t>
      </w:r>
      <w:r>
        <w:t xml:space="preserve">ebnis sind jetzt neben der eigentlichen Box erstmals einzelne Fälle angezeigt (als ‚Ausreißer). Diese sind standardmäßig mit der Fallnummer (=Zeilennummer in der Datenansicht) beschriftet: </w:t>
      </w:r>
    </w:p>
    <w:p w:rsidR="00907B13" w:rsidRDefault="00907B13" w:rsidP="00907B13">
      <w:pPr>
        <w:pStyle w:val="Listenabsatz"/>
        <w:spacing w:before="120"/>
        <w:ind w:left="1307"/>
      </w:pPr>
      <w:r>
        <w:rPr>
          <w:noProof/>
          <w:lang w:eastAsia="de-DE"/>
        </w:rPr>
        <w:drawing>
          <wp:inline distT="0" distB="0" distL="0" distR="0" wp14:anchorId="40889804" wp14:editId="533CB063">
            <wp:extent cx="2422139" cy="200977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1339" cy="2009111"/>
                    </a:xfrm>
                    <a:prstGeom prst="rect">
                      <a:avLst/>
                    </a:prstGeom>
                    <a:noFill/>
                    <a:ln>
                      <a:noFill/>
                    </a:ln>
                  </pic:spPr>
                </pic:pic>
              </a:graphicData>
            </a:graphic>
          </wp:inline>
        </w:drawing>
      </w:r>
    </w:p>
    <w:p w:rsidR="00907B13" w:rsidRDefault="00907B13" w:rsidP="00907B13">
      <w:pPr>
        <w:pStyle w:val="Listenabsatz"/>
        <w:numPr>
          <w:ilvl w:val="1"/>
          <w:numId w:val="4"/>
        </w:numPr>
        <w:spacing w:before="120"/>
      </w:pPr>
      <w:r>
        <w:lastRenderedPageBreak/>
        <w:t xml:space="preserve">Um diese Beschriftung zu ändern, muss die Fallbeschriftung im Dialogfeld geändert werden (Schritt b, vor Klick auf OK). </w:t>
      </w:r>
      <w:r>
        <w:br/>
        <w:t>Im Galeriereiter ‚Gruppen/Punkt-ID‘ (1) muss das Feld ‚Punkt-ID-Beschriftung‘ aktiviert werden (2). Jetzt kann die gewünschte Variable mit den richtigen Beschriftungen – im Beispiel die Variable ‚Kreisname‘ in das neu erscheinende Feld ‚Punktbeschriftungsvariable</w:t>
      </w:r>
      <w:proofErr w:type="gramStart"/>
      <w:r>
        <w:t>?‘</w:t>
      </w:r>
      <w:proofErr w:type="gramEnd"/>
      <w:r>
        <w:t xml:space="preserve">/‘Punkt-ID‘ gezogen werden. </w:t>
      </w:r>
    </w:p>
    <w:p w:rsidR="00907B13" w:rsidRDefault="00907B13" w:rsidP="00907B13">
      <w:pPr>
        <w:pStyle w:val="Listenabsatz"/>
        <w:spacing w:before="120"/>
        <w:ind w:left="1307"/>
      </w:pPr>
      <w:r>
        <w:rPr>
          <w:noProof/>
          <w:lang w:eastAsia="de-DE"/>
        </w:rPr>
        <w:drawing>
          <wp:inline distT="0" distB="0" distL="0" distR="0">
            <wp:extent cx="5756910" cy="3903980"/>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3903980"/>
                    </a:xfrm>
                    <a:prstGeom prst="rect">
                      <a:avLst/>
                    </a:prstGeom>
                    <a:noFill/>
                    <a:ln>
                      <a:noFill/>
                    </a:ln>
                  </pic:spPr>
                </pic:pic>
              </a:graphicData>
            </a:graphic>
          </wp:inline>
        </w:drawing>
      </w:r>
    </w:p>
    <w:p w:rsidR="00907B13" w:rsidRDefault="00907B13" w:rsidP="00907B13">
      <w:pPr>
        <w:pStyle w:val="Listenabsatz"/>
        <w:spacing w:before="120"/>
        <w:ind w:left="1307"/>
      </w:pPr>
    </w:p>
    <w:p w:rsidR="00907B13" w:rsidRDefault="00907B13" w:rsidP="00907B13">
      <w:pPr>
        <w:pStyle w:val="Listenabsatz"/>
        <w:numPr>
          <w:ilvl w:val="1"/>
          <w:numId w:val="4"/>
        </w:numPr>
        <w:spacing w:before="120"/>
      </w:pPr>
      <w:r>
        <w:t xml:space="preserve">Nach Klick auf OK sind die Ausreißer jetzt mit dem Kreisnamen beschriftet: </w:t>
      </w:r>
    </w:p>
    <w:p w:rsidR="00907B13" w:rsidRPr="00907B13" w:rsidRDefault="00907B13" w:rsidP="00907B13">
      <w:pPr>
        <w:pStyle w:val="Listenabsatz"/>
        <w:spacing w:before="120"/>
        <w:ind w:left="1307"/>
      </w:pPr>
      <w:r>
        <w:rPr>
          <w:noProof/>
          <w:lang w:eastAsia="de-DE"/>
        </w:rPr>
        <w:drawing>
          <wp:inline distT="0" distB="0" distL="0" distR="0">
            <wp:extent cx="4181475" cy="3442130"/>
            <wp:effectExtent l="0" t="0" r="0"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4244" cy="3444410"/>
                    </a:xfrm>
                    <a:prstGeom prst="rect">
                      <a:avLst/>
                    </a:prstGeom>
                    <a:noFill/>
                    <a:ln>
                      <a:noFill/>
                    </a:ln>
                  </pic:spPr>
                </pic:pic>
              </a:graphicData>
            </a:graphic>
          </wp:inline>
        </w:drawing>
      </w:r>
    </w:p>
    <w:p w:rsidR="008B1513" w:rsidRDefault="008B1513" w:rsidP="008B1513">
      <w:pPr>
        <w:pStyle w:val="berschrift2"/>
      </w:pPr>
      <w:r>
        <w:lastRenderedPageBreak/>
        <w:t xml:space="preserve">Vergleich mehrerer </w:t>
      </w:r>
      <w:proofErr w:type="spellStart"/>
      <w:r>
        <w:t>univariater</w:t>
      </w:r>
      <w:proofErr w:type="spellEnd"/>
      <w:r>
        <w:t xml:space="preserve"> Diagramme</w:t>
      </w:r>
    </w:p>
    <w:p w:rsidR="001E5456" w:rsidRDefault="001E5456" w:rsidP="001E5456">
      <w:r>
        <w:t xml:space="preserve">Für </w:t>
      </w:r>
      <w:proofErr w:type="gramStart"/>
      <w:r>
        <w:t>dem</w:t>
      </w:r>
      <w:proofErr w:type="gramEnd"/>
      <w:r>
        <w:t xml:space="preserve"> Vergleich mehrerer </w:t>
      </w:r>
      <w:proofErr w:type="spellStart"/>
      <w:r>
        <w:t>univariater</w:t>
      </w:r>
      <w:proofErr w:type="spellEnd"/>
      <w:r>
        <w:t xml:space="preserve"> Diagramme lassen sich natürlich immer die entsprechenden Diagramme wie im vorherigen Abschnitt beschrieben einzeln erzeugen und dann vergleichen. Jedoch ist es manchmal sinnvoll, die entsprechenden Grafiken in einem Koordinatensystem zu vergleichen. </w:t>
      </w:r>
    </w:p>
    <w:p w:rsidR="001E5456" w:rsidRDefault="001E5456" w:rsidP="001E5456">
      <w:r>
        <w:t xml:space="preserve">Für manche Diagramme wie zum Beispiel dem </w:t>
      </w:r>
      <w:r w:rsidRPr="00423BCC">
        <w:rPr>
          <w:b/>
        </w:rPr>
        <w:t xml:space="preserve">Vergleich der </w:t>
      </w:r>
      <w:proofErr w:type="spellStart"/>
      <w:r w:rsidRPr="00423BCC">
        <w:rPr>
          <w:b/>
        </w:rPr>
        <w:t>Boxplots</w:t>
      </w:r>
      <w:proofErr w:type="spellEnd"/>
      <w:r w:rsidRPr="00423BCC">
        <w:rPr>
          <w:b/>
        </w:rPr>
        <w:t xml:space="preserve"> zweier Variablen</w:t>
      </w:r>
      <w:r>
        <w:t xml:space="preserve"> ist dies über die „alten Dialogfelder“ möglich. (Leider jedoch nicht zum Beispiel für den Vergleich zweier gestapelter Balkendiagramme…) </w:t>
      </w:r>
    </w:p>
    <w:p w:rsidR="00423BCC" w:rsidRDefault="00423BCC" w:rsidP="00423BCC">
      <w:pPr>
        <w:pStyle w:val="Listenabsatz"/>
        <w:numPr>
          <w:ilvl w:val="0"/>
          <w:numId w:val="7"/>
        </w:numPr>
      </w:pPr>
      <w:r>
        <w:t>Aufruf des alten Dialogfelds ‚Boxplot‘ über  ‚</w:t>
      </w:r>
      <w:proofErr w:type="spellStart"/>
      <w:r>
        <w:t>Grafik‘|‘Alte</w:t>
      </w:r>
      <w:proofErr w:type="spellEnd"/>
      <w:r>
        <w:t xml:space="preserve"> Dialogfelder‘| ‚Boxplot‘</w:t>
      </w:r>
    </w:p>
    <w:p w:rsidR="00423BCC" w:rsidRDefault="00423BCC" w:rsidP="00423BCC">
      <w:pPr>
        <w:ind w:left="360"/>
      </w:pPr>
      <w:r>
        <w:rPr>
          <w:noProof/>
          <w:lang w:eastAsia="de-DE"/>
        </w:rPr>
        <w:drawing>
          <wp:inline distT="0" distB="0" distL="0" distR="0">
            <wp:extent cx="5688745" cy="2200275"/>
            <wp:effectExtent l="0" t="0" r="762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1743" cy="2205302"/>
                    </a:xfrm>
                    <a:prstGeom prst="rect">
                      <a:avLst/>
                    </a:prstGeom>
                    <a:noFill/>
                    <a:ln>
                      <a:noFill/>
                    </a:ln>
                  </pic:spPr>
                </pic:pic>
              </a:graphicData>
            </a:graphic>
          </wp:inline>
        </w:drawing>
      </w:r>
    </w:p>
    <w:p w:rsidR="00423BCC" w:rsidRDefault="00423BCC" w:rsidP="00423BCC">
      <w:pPr>
        <w:pStyle w:val="Listenabsatz"/>
        <w:numPr>
          <w:ilvl w:val="0"/>
          <w:numId w:val="7"/>
        </w:numPr>
      </w:pPr>
      <w:r>
        <w:t>Aktivieren der Option ‚Auswertung über verschiedene Variablen‘. Weiter durch Klick auf ‚Definieren‘.</w:t>
      </w:r>
    </w:p>
    <w:p w:rsidR="00423BCC" w:rsidRDefault="00423BCC" w:rsidP="00423BCC">
      <w:pPr>
        <w:ind w:left="360"/>
      </w:pPr>
      <w:r>
        <w:rPr>
          <w:noProof/>
          <w:lang w:eastAsia="de-DE"/>
        </w:rPr>
        <w:drawing>
          <wp:inline distT="0" distB="0" distL="0" distR="0">
            <wp:extent cx="3067050" cy="2712022"/>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0040" cy="2714666"/>
                    </a:xfrm>
                    <a:prstGeom prst="rect">
                      <a:avLst/>
                    </a:prstGeom>
                    <a:noFill/>
                    <a:ln>
                      <a:noFill/>
                    </a:ln>
                  </pic:spPr>
                </pic:pic>
              </a:graphicData>
            </a:graphic>
          </wp:inline>
        </w:drawing>
      </w:r>
    </w:p>
    <w:p w:rsidR="00423BCC" w:rsidRDefault="00423BCC" w:rsidP="00423BCC">
      <w:r>
        <w:br w:type="page"/>
      </w:r>
    </w:p>
    <w:p w:rsidR="00423BCC" w:rsidRDefault="00423BCC" w:rsidP="00423BCC">
      <w:pPr>
        <w:pStyle w:val="Listenabsatz"/>
        <w:numPr>
          <w:ilvl w:val="0"/>
          <w:numId w:val="7"/>
        </w:numPr>
      </w:pPr>
      <w:r>
        <w:lastRenderedPageBreak/>
        <w:t>Die gewünschten metrischen Variablen, für die je ein Boxplot ausgegeben werden sollen, werden in Das Feld ‚Box entspricht‘ gezogen bzw. links in der Variablenansicht markiert und durch Klick auf den Pfeil in das Feld ‚Box entspricht‘ übernommen (1).</w:t>
      </w:r>
    </w:p>
    <w:p w:rsidR="00423BCC" w:rsidRDefault="00423BCC" w:rsidP="00423BCC">
      <w:pPr>
        <w:pStyle w:val="Listenabsatz"/>
      </w:pPr>
      <w:r>
        <w:t>Im Beispiel sind das: ‚Bevölkerungsentwicklung 2005-2013 in Prozent‘ und ‚Bevölkerungsentwicklung 1997-2005 in Prozent‘.</w:t>
      </w:r>
      <w:r>
        <w:br/>
        <w:t xml:space="preserve">Auch hier sollte wieder die Fallbeschriftung angepasst werden, indem die Variable ‚Kreisname‘ in das Feld ‚Fallbeschriftung‘ übernommen wird (2). </w:t>
      </w:r>
      <w:r>
        <w:br/>
        <w:t xml:space="preserve">Durch Klick auf ‚OK‘ wird das Diagramm erstellt (3). </w:t>
      </w:r>
    </w:p>
    <w:p w:rsidR="00423BCC" w:rsidRDefault="00423BCC" w:rsidP="00423BCC">
      <w:pPr>
        <w:ind w:left="360"/>
      </w:pPr>
      <w:r>
        <w:rPr>
          <w:noProof/>
          <w:lang w:eastAsia="de-DE"/>
        </w:rPr>
        <w:drawing>
          <wp:inline distT="0" distB="0" distL="0" distR="0">
            <wp:extent cx="4261436" cy="3352800"/>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2941" cy="3353984"/>
                    </a:xfrm>
                    <a:prstGeom prst="rect">
                      <a:avLst/>
                    </a:prstGeom>
                    <a:noFill/>
                    <a:ln>
                      <a:noFill/>
                    </a:ln>
                  </pic:spPr>
                </pic:pic>
              </a:graphicData>
            </a:graphic>
          </wp:inline>
        </w:drawing>
      </w:r>
    </w:p>
    <w:p w:rsidR="00423BCC" w:rsidRDefault="00423BCC" w:rsidP="00423BCC">
      <w:pPr>
        <w:pStyle w:val="Listenabsatz"/>
        <w:numPr>
          <w:ilvl w:val="0"/>
          <w:numId w:val="7"/>
        </w:numPr>
      </w:pPr>
      <w:r>
        <w:t xml:space="preserve">Im fertigen Diagramm sind beide </w:t>
      </w:r>
      <w:proofErr w:type="spellStart"/>
      <w:r>
        <w:t>Boxplots</w:t>
      </w:r>
      <w:proofErr w:type="spellEnd"/>
      <w:r>
        <w:t xml:space="preserve"> in einem Koordinatensystem: </w:t>
      </w:r>
    </w:p>
    <w:p w:rsidR="00423BCC" w:rsidRDefault="00423BCC" w:rsidP="00423BCC">
      <w:pPr>
        <w:pStyle w:val="Listenabsatz"/>
      </w:pPr>
      <w:r>
        <w:rPr>
          <w:noProof/>
          <w:lang w:eastAsia="de-DE"/>
        </w:rPr>
        <w:drawing>
          <wp:inline distT="0" distB="0" distL="0" distR="0">
            <wp:extent cx="4285473" cy="3476625"/>
            <wp:effectExtent l="0" t="0" r="127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2414" cy="3482256"/>
                    </a:xfrm>
                    <a:prstGeom prst="rect">
                      <a:avLst/>
                    </a:prstGeom>
                    <a:noFill/>
                    <a:ln>
                      <a:noFill/>
                    </a:ln>
                  </pic:spPr>
                </pic:pic>
              </a:graphicData>
            </a:graphic>
          </wp:inline>
        </w:drawing>
      </w:r>
    </w:p>
    <w:p w:rsidR="001E5456" w:rsidRDefault="008B1513" w:rsidP="001E5456">
      <w:pPr>
        <w:pStyle w:val="berschrift2"/>
      </w:pPr>
      <w:proofErr w:type="spellStart"/>
      <w:r>
        <w:lastRenderedPageBreak/>
        <w:t>Bivariate</w:t>
      </w:r>
      <w:proofErr w:type="spellEnd"/>
      <w:r>
        <w:t xml:space="preserve"> Diagramme</w:t>
      </w:r>
    </w:p>
    <w:p w:rsidR="001E5456" w:rsidRPr="001E5456" w:rsidRDefault="001E5456" w:rsidP="001E5456">
      <w:r>
        <w:t>Die folgenden Anleitungen gehen von einem geöffneten Dialogfeld „Diagrammerstellung“ aus.</w:t>
      </w:r>
    </w:p>
    <w:p w:rsidR="008B1513" w:rsidRDefault="008B1513" w:rsidP="008B1513">
      <w:pPr>
        <w:pStyle w:val="Listenabsatz"/>
        <w:numPr>
          <w:ilvl w:val="0"/>
          <w:numId w:val="5"/>
        </w:numPr>
        <w:rPr>
          <w:b/>
        </w:rPr>
      </w:pPr>
      <w:r w:rsidRPr="008B1513">
        <w:rPr>
          <w:b/>
        </w:rPr>
        <w:t>Gruppiertes Balkendiagramm</w:t>
      </w:r>
    </w:p>
    <w:p w:rsidR="003575A0" w:rsidRPr="001B0320" w:rsidRDefault="003575A0" w:rsidP="003575A0">
      <w:pPr>
        <w:pStyle w:val="Listenabsatz"/>
        <w:numPr>
          <w:ilvl w:val="1"/>
          <w:numId w:val="5"/>
        </w:numPr>
        <w:spacing w:before="120"/>
      </w:pPr>
      <w:r>
        <w:t>Aktivieren der Kategorie ‚Balken‘ in der Galerieliste (1). Ziehen des Grundtyps ‚Gruppierte Balken‘  in das Hauptfeld (2).</w:t>
      </w:r>
      <w:r w:rsidRPr="001B0320">
        <w:t xml:space="preserve"> </w:t>
      </w:r>
    </w:p>
    <w:p w:rsidR="003575A0" w:rsidRDefault="003575A0" w:rsidP="003575A0">
      <w:pPr>
        <w:pStyle w:val="Listenabsatz"/>
        <w:spacing w:before="120"/>
        <w:ind w:left="1307"/>
        <w:rPr>
          <w:b/>
        </w:rPr>
      </w:pPr>
      <w:r>
        <w:rPr>
          <w:b/>
          <w:noProof/>
          <w:lang w:eastAsia="de-DE"/>
        </w:rPr>
        <w:drawing>
          <wp:inline distT="0" distB="0" distL="0" distR="0">
            <wp:extent cx="4789596" cy="326707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6537" cy="3271810"/>
                    </a:xfrm>
                    <a:prstGeom prst="rect">
                      <a:avLst/>
                    </a:prstGeom>
                    <a:noFill/>
                    <a:ln>
                      <a:noFill/>
                    </a:ln>
                  </pic:spPr>
                </pic:pic>
              </a:graphicData>
            </a:graphic>
          </wp:inline>
        </w:drawing>
      </w:r>
    </w:p>
    <w:p w:rsidR="003575A0" w:rsidRDefault="003575A0" w:rsidP="003575A0">
      <w:pPr>
        <w:pStyle w:val="Listenabsatz"/>
        <w:numPr>
          <w:ilvl w:val="1"/>
          <w:numId w:val="5"/>
        </w:numPr>
        <w:spacing w:before="120"/>
      </w:pPr>
      <w:r>
        <w:t xml:space="preserve"> Ziehen der gewünschten </w:t>
      </w:r>
      <w:proofErr w:type="spellStart"/>
      <w:r>
        <w:t>ordinalen</w:t>
      </w:r>
      <w:proofErr w:type="spellEnd"/>
      <w:r>
        <w:t xml:space="preserve"> oder nominalen Variable in das Feld ‚X-Achse‘ (1; Im Beispiel: Bev_ent_2013_2005_klass).</w:t>
      </w:r>
    </w:p>
    <w:p w:rsidR="003575A0" w:rsidRDefault="003575A0" w:rsidP="003575A0">
      <w:pPr>
        <w:pStyle w:val="Listenabsatz"/>
        <w:numPr>
          <w:ilvl w:val="1"/>
          <w:numId w:val="5"/>
        </w:numPr>
        <w:spacing w:before="120"/>
      </w:pPr>
      <w:r>
        <w:t xml:space="preserve">Ziehen der gewünschten </w:t>
      </w:r>
      <w:proofErr w:type="spellStart"/>
      <w:r>
        <w:t>ordinalen</w:t>
      </w:r>
      <w:proofErr w:type="spellEnd"/>
      <w:r>
        <w:t xml:space="preserve"> oder nominalen Variable in das Feld ‚Clustervariable auf X‘ (2; Im Beispiel: </w:t>
      </w:r>
      <w:proofErr w:type="spellStart"/>
      <w:r>
        <w:t>Ost_West</w:t>
      </w:r>
      <w:proofErr w:type="spellEnd"/>
      <w:r>
        <w:t>).</w:t>
      </w:r>
    </w:p>
    <w:p w:rsidR="005732B4" w:rsidRDefault="003575A0" w:rsidP="005732B4">
      <w:pPr>
        <w:pStyle w:val="Listenabsatz"/>
        <w:spacing w:before="120"/>
        <w:ind w:left="1440"/>
      </w:pPr>
      <w:r>
        <w:t>Ggf. Anpassen der Anzeigestatistik von Anzahl in Prozent (3). Bestätigung durch Klick auf ‚OK‘ (4) .</w:t>
      </w:r>
    </w:p>
    <w:p w:rsidR="003575A0" w:rsidRDefault="003575A0" w:rsidP="005732B4">
      <w:pPr>
        <w:spacing w:before="120"/>
      </w:pPr>
      <w:r>
        <w:rPr>
          <w:noProof/>
          <w:lang w:eastAsia="de-DE"/>
        </w:rPr>
        <w:drawing>
          <wp:inline distT="0" distB="0" distL="0" distR="0" wp14:anchorId="0CB33ADD" wp14:editId="52E5D646">
            <wp:extent cx="6763780" cy="33147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3780" cy="3314700"/>
                    </a:xfrm>
                    <a:prstGeom prst="rect">
                      <a:avLst/>
                    </a:prstGeom>
                    <a:noFill/>
                    <a:ln>
                      <a:noFill/>
                    </a:ln>
                  </pic:spPr>
                </pic:pic>
              </a:graphicData>
            </a:graphic>
          </wp:inline>
        </w:drawing>
      </w:r>
    </w:p>
    <w:p w:rsidR="005732B4" w:rsidRDefault="005732B4" w:rsidP="005732B4">
      <w:pPr>
        <w:pStyle w:val="Listenabsatz"/>
        <w:numPr>
          <w:ilvl w:val="1"/>
          <w:numId w:val="5"/>
        </w:numPr>
        <w:spacing w:before="120"/>
      </w:pPr>
      <w:r>
        <w:lastRenderedPageBreak/>
        <w:t xml:space="preserve">Beim einfachen Einstellen der Anzeigestatistik in Prozent wird die Anzahl  der einzelnen Balken jeweils durch die Gesamtanzahl geteilt, d.h. die Größe der Balken untereinander bleibt nicht verändert. In vielen Fällen ist jedoch eigentlich etwas anderes gewünscht: es sollen die Balken der verschiedenen Gruppen (Clustervariablen) oder der verschiedenen Kategorien (X-Achse) miteinander verglichen werden – d.h. die Summe der Prozentwerte entweder aller Kategorien einer Gruppe (gleiche Farbe) oder jeweils in einer Kategorie sollen jeweils 100 ergeben. </w:t>
      </w:r>
      <w:r>
        <w:br/>
        <w:t xml:space="preserve">Hierzu muss die Anzeigestatistik weiter angepasst werden: nach dem Setzen von Prozentsatz wie im letzten </w:t>
      </w:r>
      <w:proofErr w:type="spellStart"/>
      <w:r>
        <w:t>Schrit</w:t>
      </w:r>
      <w:proofErr w:type="spellEnd"/>
      <w:r>
        <w:t xml:space="preserve"> gezeigt muss hier der Parameter durch Klick auf „Parameter setzen“ angepasst werden (1), hier wird aus dem Dropdown-Menü „Gesamt für jede Kategorie der Legendenvariable (selbe Füllfarbe)“  ausgewählt, damit die einzelnen Gruppen verglichen werden können (2). Falls innerhalb der Kategorien verglichen werden kann, muss ausgewählt werden „Gesamt für jede X-Achsen-Kategorie“. </w:t>
      </w:r>
      <w:r>
        <w:br/>
        <w:t>Durch Klick auf „Weiter“ wir</w:t>
      </w:r>
      <w:bookmarkStart w:id="0" w:name="_GoBack"/>
      <w:bookmarkEnd w:id="0"/>
      <w:r>
        <w:t xml:space="preserve">d diese Änderung übernommen. </w:t>
      </w:r>
    </w:p>
    <w:p w:rsidR="005732B4" w:rsidRDefault="00A60ED8" w:rsidP="00A60ED8">
      <w:pPr>
        <w:spacing w:before="120"/>
      </w:pPr>
      <w:r>
        <w:rPr>
          <w:noProof/>
          <w:lang w:eastAsia="de-DE"/>
        </w:rPr>
        <w:drawing>
          <wp:inline distT="0" distB="0" distL="0" distR="0" wp14:anchorId="63BE5144" wp14:editId="174079CB">
            <wp:extent cx="6543675" cy="388620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48437" cy="3889028"/>
                    </a:xfrm>
                    <a:prstGeom prst="rect">
                      <a:avLst/>
                    </a:prstGeom>
                    <a:noFill/>
                    <a:ln>
                      <a:noFill/>
                    </a:ln>
                  </pic:spPr>
                </pic:pic>
              </a:graphicData>
            </a:graphic>
          </wp:inline>
        </w:drawing>
      </w:r>
    </w:p>
    <w:p w:rsidR="00A60ED8" w:rsidRDefault="00A60ED8">
      <w:r>
        <w:br w:type="page"/>
      </w:r>
    </w:p>
    <w:p w:rsidR="008B1513" w:rsidRDefault="008B1513" w:rsidP="008B1513">
      <w:pPr>
        <w:pStyle w:val="Listenabsatz"/>
        <w:numPr>
          <w:ilvl w:val="0"/>
          <w:numId w:val="5"/>
        </w:numPr>
        <w:rPr>
          <w:b/>
        </w:rPr>
      </w:pPr>
      <w:r w:rsidRPr="008B1513">
        <w:rPr>
          <w:b/>
        </w:rPr>
        <w:lastRenderedPageBreak/>
        <w:t>G</w:t>
      </w:r>
      <w:r w:rsidR="00DF59EC">
        <w:rPr>
          <w:b/>
        </w:rPr>
        <w:t xml:space="preserve">estapeltes </w:t>
      </w:r>
      <w:r w:rsidRPr="008B1513">
        <w:rPr>
          <w:b/>
        </w:rPr>
        <w:t>Histogramm</w:t>
      </w:r>
    </w:p>
    <w:p w:rsidR="00DF59EC" w:rsidRPr="001B0320" w:rsidRDefault="003575A0" w:rsidP="003575A0">
      <w:pPr>
        <w:pStyle w:val="Listenabsatz"/>
        <w:numPr>
          <w:ilvl w:val="1"/>
          <w:numId w:val="5"/>
        </w:numPr>
        <w:spacing w:before="120"/>
      </w:pPr>
      <w:r>
        <w:t>Aktivieren der Kategorie ‚Histogramm‘ in der Galerieliste (1). Ziehen des Grundtyps ‚</w:t>
      </w:r>
      <w:r w:rsidR="00DF59EC">
        <w:t>Gestapeltes Histogramm</w:t>
      </w:r>
      <w:r>
        <w:t>‘ in das Hauptfeld (2).</w:t>
      </w:r>
      <w:r w:rsidRPr="001B0320">
        <w:t xml:space="preserve"> </w:t>
      </w:r>
    </w:p>
    <w:p w:rsidR="003575A0" w:rsidRDefault="00DF59EC" w:rsidP="003575A0">
      <w:pPr>
        <w:pStyle w:val="Listenabsatz"/>
        <w:spacing w:before="120"/>
        <w:ind w:left="1307"/>
        <w:rPr>
          <w:b/>
        </w:rPr>
      </w:pPr>
      <w:r>
        <w:rPr>
          <w:b/>
          <w:noProof/>
          <w:lang w:eastAsia="de-DE"/>
        </w:rPr>
        <w:drawing>
          <wp:inline distT="0" distB="0" distL="0" distR="0">
            <wp:extent cx="5753100" cy="386715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p w:rsidR="00DF59EC" w:rsidRPr="00DF59EC" w:rsidRDefault="003575A0" w:rsidP="003575A0">
      <w:pPr>
        <w:pStyle w:val="Listenabsatz"/>
        <w:numPr>
          <w:ilvl w:val="1"/>
          <w:numId w:val="5"/>
        </w:numPr>
        <w:spacing w:before="120"/>
        <w:ind w:left="1307"/>
        <w:rPr>
          <w:b/>
        </w:rPr>
      </w:pPr>
      <w:r>
        <w:t xml:space="preserve"> Ziehen der gewünschten metrischen Variable in das Feld ‚X-Achse‘ (1; Im Beispiel: ‚Bevölkerungsentwicklung 2005-2013 in Prozent).</w:t>
      </w:r>
      <w:r w:rsidR="00DF59EC">
        <w:br/>
        <w:t xml:space="preserve">Ziehen der gewünschten nominalen oder </w:t>
      </w:r>
      <w:proofErr w:type="spellStart"/>
      <w:r w:rsidR="00DF59EC">
        <w:t>ordinalen</w:t>
      </w:r>
      <w:proofErr w:type="spellEnd"/>
      <w:r w:rsidR="00DF59EC">
        <w:t xml:space="preserve"> Variablen in das Feld ‚Stapel; Farbe festlegen‘ (2; Im Beispiel: </w:t>
      </w:r>
      <w:proofErr w:type="spellStart"/>
      <w:r w:rsidR="00DF59EC">
        <w:t>Ost_West</w:t>
      </w:r>
      <w:proofErr w:type="spellEnd"/>
      <w:r w:rsidR="00DF59EC">
        <w:t>)</w:t>
      </w:r>
      <w:r w:rsidR="00DF59EC">
        <w:br/>
      </w:r>
      <w:r>
        <w:t xml:space="preserve"> Bestätigung durch Klick auf ‚OK‘ (</w:t>
      </w:r>
      <w:r w:rsidR="00DF59EC">
        <w:t>3</w:t>
      </w:r>
      <w:proofErr w:type="gramStart"/>
      <w:r>
        <w:t>) .</w:t>
      </w:r>
      <w:proofErr w:type="gramEnd"/>
      <w:r w:rsidR="00DF59EC" w:rsidRPr="00DF59EC">
        <w:rPr>
          <w:b/>
        </w:rPr>
        <w:t xml:space="preserve"> </w:t>
      </w:r>
    </w:p>
    <w:p w:rsidR="00DF59EC" w:rsidRDefault="00DF59EC" w:rsidP="00DF59EC">
      <w:pPr>
        <w:pStyle w:val="Listenabsatz"/>
        <w:spacing w:before="120"/>
        <w:ind w:left="1307"/>
        <w:rPr>
          <w:b/>
        </w:rPr>
      </w:pPr>
      <w:r>
        <w:rPr>
          <w:b/>
          <w:noProof/>
          <w:lang w:eastAsia="de-DE"/>
        </w:rPr>
        <w:drawing>
          <wp:inline distT="0" distB="0" distL="0" distR="0">
            <wp:extent cx="4886325" cy="3308786"/>
            <wp:effectExtent l="0" t="0" r="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6197" cy="3315471"/>
                    </a:xfrm>
                    <a:prstGeom prst="rect">
                      <a:avLst/>
                    </a:prstGeom>
                    <a:noFill/>
                    <a:ln>
                      <a:noFill/>
                    </a:ln>
                  </pic:spPr>
                </pic:pic>
              </a:graphicData>
            </a:graphic>
          </wp:inline>
        </w:drawing>
      </w:r>
    </w:p>
    <w:p w:rsidR="00DF59EC" w:rsidRDefault="00DF59EC" w:rsidP="00DF59EC">
      <w:pPr>
        <w:pStyle w:val="Listenabsatz"/>
        <w:spacing w:before="120"/>
        <w:ind w:left="1307"/>
        <w:rPr>
          <w:b/>
        </w:rPr>
      </w:pPr>
    </w:p>
    <w:p w:rsidR="00DF59EC" w:rsidRDefault="00DF59EC" w:rsidP="00DF59EC">
      <w:pPr>
        <w:pStyle w:val="Listenabsatz"/>
        <w:numPr>
          <w:ilvl w:val="1"/>
          <w:numId w:val="5"/>
        </w:numPr>
        <w:spacing w:before="120"/>
        <w:ind w:left="1307"/>
      </w:pPr>
      <w:r w:rsidRPr="00DF59EC">
        <w:lastRenderedPageBreak/>
        <w:t>Ergebnis</w:t>
      </w:r>
      <w:r w:rsidR="002F4895">
        <w:t xml:space="preserve"> – ein gestapelter Boxplot. Die Gesamthäufigkeit entspricht der nicht unterteilten Variable, die einzelnen Farben den Anteilen der einzelnen Kategorien</w:t>
      </w:r>
      <w:r w:rsidRPr="00DF59EC">
        <w:t>:</w:t>
      </w:r>
    </w:p>
    <w:p w:rsidR="00DF59EC" w:rsidRDefault="00DF59EC" w:rsidP="00DF59EC">
      <w:pPr>
        <w:spacing w:before="120"/>
        <w:ind w:left="947"/>
      </w:pPr>
      <w:r>
        <w:rPr>
          <w:noProof/>
          <w:lang w:eastAsia="de-DE"/>
        </w:rPr>
        <w:drawing>
          <wp:inline distT="0" distB="0" distL="0" distR="0">
            <wp:extent cx="5715000" cy="4810125"/>
            <wp:effectExtent l="0" t="0" r="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810125"/>
                    </a:xfrm>
                    <a:prstGeom prst="rect">
                      <a:avLst/>
                    </a:prstGeom>
                    <a:noFill/>
                    <a:ln>
                      <a:noFill/>
                    </a:ln>
                  </pic:spPr>
                </pic:pic>
              </a:graphicData>
            </a:graphic>
          </wp:inline>
        </w:drawing>
      </w:r>
    </w:p>
    <w:p w:rsidR="00DF59EC" w:rsidRDefault="00DF59EC" w:rsidP="00DF59EC">
      <w:r>
        <w:br w:type="page"/>
      </w:r>
    </w:p>
    <w:p w:rsidR="008B1513" w:rsidRDefault="008B1513" w:rsidP="008B1513">
      <w:pPr>
        <w:pStyle w:val="Listenabsatz"/>
        <w:numPr>
          <w:ilvl w:val="0"/>
          <w:numId w:val="5"/>
        </w:numPr>
        <w:rPr>
          <w:b/>
        </w:rPr>
      </w:pPr>
      <w:r w:rsidRPr="008B1513">
        <w:rPr>
          <w:b/>
        </w:rPr>
        <w:lastRenderedPageBreak/>
        <w:t>Gruppierter Boxplot</w:t>
      </w:r>
    </w:p>
    <w:p w:rsidR="00C60A26" w:rsidRPr="001B0320" w:rsidRDefault="00C60A26" w:rsidP="00C60A26">
      <w:pPr>
        <w:pStyle w:val="Listenabsatz"/>
        <w:numPr>
          <w:ilvl w:val="1"/>
          <w:numId w:val="5"/>
        </w:numPr>
        <w:spacing w:before="120"/>
      </w:pPr>
      <w:r>
        <w:t>Aktivieren der Kategorie ‚Boxplot‘ in der Galerieliste (1). Ziehen des Grundtyps ‚Einfacher Boxplot‘ in das Hauptfeld (2).</w:t>
      </w:r>
      <w:r w:rsidRPr="001B0320">
        <w:t xml:space="preserve"> </w:t>
      </w:r>
      <w:r>
        <w:t xml:space="preserve"> </w:t>
      </w:r>
      <w:r>
        <w:br/>
      </w:r>
      <w:r w:rsidRPr="00C60A26">
        <w:rPr>
          <w:i/>
        </w:rPr>
        <w:t>Alternativ kann auch der Grundtyp ‚Gruppierter Boxplot</w:t>
      </w:r>
      <w:r>
        <w:rPr>
          <w:i/>
        </w:rPr>
        <w:t>‘</w:t>
      </w:r>
      <w:r w:rsidRPr="00C60A26">
        <w:rPr>
          <w:i/>
        </w:rPr>
        <w:t xml:space="preserve"> verwendet werden. Dieser unterscheidet sich vom einfachen Boxplot dadurch, dass noch nach einer weiteren Variablen unterteilt werden kann. Diese Unterteilungen werden durch verschiedene Farben gekennzeichnet.</w:t>
      </w:r>
    </w:p>
    <w:p w:rsidR="00C60A26" w:rsidRDefault="00C60A26" w:rsidP="00C60A26">
      <w:pPr>
        <w:pStyle w:val="Listenabsatz"/>
        <w:spacing w:before="120"/>
        <w:ind w:left="1307"/>
        <w:rPr>
          <w:b/>
        </w:rPr>
      </w:pPr>
      <w:r>
        <w:rPr>
          <w:b/>
          <w:noProof/>
          <w:lang w:eastAsia="de-DE"/>
        </w:rPr>
        <w:drawing>
          <wp:inline distT="0" distB="0" distL="0" distR="0">
            <wp:extent cx="4886325" cy="3311394"/>
            <wp:effectExtent l="0" t="0" r="0"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6325" cy="3311394"/>
                    </a:xfrm>
                    <a:prstGeom prst="rect">
                      <a:avLst/>
                    </a:prstGeom>
                    <a:noFill/>
                    <a:ln>
                      <a:noFill/>
                    </a:ln>
                  </pic:spPr>
                </pic:pic>
              </a:graphicData>
            </a:graphic>
          </wp:inline>
        </w:drawing>
      </w:r>
    </w:p>
    <w:p w:rsidR="00C60A26" w:rsidRDefault="00C60A26" w:rsidP="00C60A26">
      <w:pPr>
        <w:pStyle w:val="Listenabsatz"/>
        <w:numPr>
          <w:ilvl w:val="1"/>
          <w:numId w:val="5"/>
        </w:numPr>
        <w:spacing w:before="120"/>
      </w:pPr>
      <w:r>
        <w:t xml:space="preserve"> Ziehen der gewünschten metrischen Variable in das Feld ‚Y-Achse‘ (1; Im Beispiel: ‚Bevölkerungsentwicklung 2005-2013 in Prozent‘). </w:t>
      </w:r>
      <w:r>
        <w:br/>
        <w:t xml:space="preserve">Ziehen der gewünschten nominalen oder </w:t>
      </w:r>
      <w:proofErr w:type="spellStart"/>
      <w:r>
        <w:t>ordinalen</w:t>
      </w:r>
      <w:proofErr w:type="spellEnd"/>
      <w:r>
        <w:t xml:space="preserve"> Variable in das Feld ‚X-Achse‘ (2; Im Beispiel ‚</w:t>
      </w:r>
      <w:proofErr w:type="spellStart"/>
      <w:r>
        <w:t>Ost_West</w:t>
      </w:r>
      <w:proofErr w:type="spellEnd"/>
      <w:r>
        <w:t>‘).</w:t>
      </w:r>
    </w:p>
    <w:p w:rsidR="00C60A26" w:rsidRDefault="00C60A26" w:rsidP="00C60A26">
      <w:pPr>
        <w:pStyle w:val="Listenabsatz"/>
        <w:spacing w:before="120"/>
        <w:ind w:left="1307"/>
        <w:rPr>
          <w:b/>
        </w:rPr>
      </w:pPr>
      <w:r>
        <w:rPr>
          <w:b/>
          <w:noProof/>
          <w:lang w:eastAsia="de-DE"/>
        </w:rPr>
        <w:drawing>
          <wp:inline distT="0" distB="0" distL="0" distR="0">
            <wp:extent cx="4848225" cy="3269547"/>
            <wp:effectExtent l="0" t="0" r="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8225" cy="3269547"/>
                    </a:xfrm>
                    <a:prstGeom prst="rect">
                      <a:avLst/>
                    </a:prstGeom>
                    <a:noFill/>
                    <a:ln>
                      <a:noFill/>
                    </a:ln>
                  </pic:spPr>
                </pic:pic>
              </a:graphicData>
            </a:graphic>
          </wp:inline>
        </w:drawing>
      </w:r>
    </w:p>
    <w:p w:rsidR="00C60A26" w:rsidRDefault="00C60A26" w:rsidP="00C60A26">
      <w:pPr>
        <w:pStyle w:val="Listenabsatz"/>
        <w:numPr>
          <w:ilvl w:val="1"/>
          <w:numId w:val="5"/>
        </w:numPr>
        <w:spacing w:before="120"/>
      </w:pPr>
      <w:r>
        <w:lastRenderedPageBreak/>
        <w:t xml:space="preserve">Auch hier sollte die Fallbeschriftung angepasst werden. </w:t>
      </w:r>
      <w:r>
        <w:br/>
        <w:t>Im Galeriereiter ‚Gruppen/Punkt-ID‘ (1) muss das Feld ‚Punkt-ID-Beschriftung‘ aktiviert werden (2). Jetzt kann die gewünschte Variable mit den richtigen Beschriftungen – im Beispiel die Variable ‚Kreisname‘ in das neu erscheinende Feld ‚Punktbeschriftungsvariable</w:t>
      </w:r>
      <w:proofErr w:type="gramStart"/>
      <w:r>
        <w:t>?‘</w:t>
      </w:r>
      <w:proofErr w:type="gramEnd"/>
      <w:r>
        <w:t xml:space="preserve">/‘Punkt-ID‘ gezogen werden. </w:t>
      </w:r>
    </w:p>
    <w:p w:rsidR="00C60A26" w:rsidRDefault="00C60A26" w:rsidP="00C60A26">
      <w:pPr>
        <w:pStyle w:val="Listenabsatz"/>
        <w:spacing w:before="120"/>
        <w:ind w:left="1307"/>
      </w:pPr>
      <w:r>
        <w:rPr>
          <w:noProof/>
          <w:lang w:eastAsia="de-DE"/>
        </w:rPr>
        <w:drawing>
          <wp:inline distT="0" distB="0" distL="0" distR="0">
            <wp:extent cx="5353050" cy="3609991"/>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3050" cy="3609991"/>
                    </a:xfrm>
                    <a:prstGeom prst="rect">
                      <a:avLst/>
                    </a:prstGeom>
                    <a:noFill/>
                    <a:ln>
                      <a:noFill/>
                    </a:ln>
                  </pic:spPr>
                </pic:pic>
              </a:graphicData>
            </a:graphic>
          </wp:inline>
        </w:drawing>
      </w:r>
    </w:p>
    <w:p w:rsidR="00C60A26" w:rsidRDefault="00C60A26" w:rsidP="00C60A26">
      <w:pPr>
        <w:pStyle w:val="Listenabsatz"/>
        <w:spacing w:before="120"/>
        <w:ind w:left="1307"/>
      </w:pPr>
    </w:p>
    <w:p w:rsidR="00C60A26" w:rsidRDefault="00C60A26" w:rsidP="00C60A26">
      <w:pPr>
        <w:pStyle w:val="Listenabsatz"/>
        <w:numPr>
          <w:ilvl w:val="1"/>
          <w:numId w:val="5"/>
        </w:numPr>
        <w:spacing w:before="120"/>
      </w:pPr>
      <w:r>
        <w:t xml:space="preserve">Nach Klick auf OK sind die Ausreißer mit dem Kreisnamen beschriftet sowie die </w:t>
      </w:r>
      <w:proofErr w:type="spellStart"/>
      <w:r>
        <w:t>Boxplots</w:t>
      </w:r>
      <w:proofErr w:type="spellEnd"/>
      <w:r>
        <w:t xml:space="preserve"> nach West/Berlin/Ost unterteilt: </w:t>
      </w:r>
    </w:p>
    <w:p w:rsidR="00C60A26" w:rsidRDefault="00C60A26" w:rsidP="00C60A26">
      <w:pPr>
        <w:spacing w:before="120"/>
        <w:ind w:left="1080"/>
      </w:pPr>
      <w:r>
        <w:rPr>
          <w:noProof/>
          <w:lang w:eastAsia="de-DE"/>
        </w:rPr>
        <w:drawing>
          <wp:inline distT="0" distB="0" distL="0" distR="0">
            <wp:extent cx="4280469" cy="3438525"/>
            <wp:effectExtent l="0" t="0" r="635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5249" cy="3442365"/>
                    </a:xfrm>
                    <a:prstGeom prst="rect">
                      <a:avLst/>
                    </a:prstGeom>
                    <a:noFill/>
                    <a:ln>
                      <a:noFill/>
                    </a:ln>
                  </pic:spPr>
                </pic:pic>
              </a:graphicData>
            </a:graphic>
          </wp:inline>
        </w:drawing>
      </w:r>
    </w:p>
    <w:p w:rsidR="00C60A26" w:rsidRPr="008B1513" w:rsidRDefault="00C60A26" w:rsidP="00C60A26">
      <w:pPr>
        <w:pStyle w:val="Listenabsatz"/>
        <w:rPr>
          <w:b/>
        </w:rPr>
      </w:pPr>
    </w:p>
    <w:p w:rsidR="008B1513" w:rsidRDefault="008B1513" w:rsidP="008B1513">
      <w:pPr>
        <w:pStyle w:val="Listenabsatz"/>
        <w:numPr>
          <w:ilvl w:val="0"/>
          <w:numId w:val="5"/>
        </w:numPr>
        <w:rPr>
          <w:b/>
        </w:rPr>
      </w:pPr>
      <w:r w:rsidRPr="008B1513">
        <w:rPr>
          <w:b/>
        </w:rPr>
        <w:t>Streu-/Punktdiagramm</w:t>
      </w:r>
    </w:p>
    <w:p w:rsidR="00AB5F27" w:rsidRPr="001B0320" w:rsidRDefault="00AB5F27" w:rsidP="00AB5F27">
      <w:pPr>
        <w:pStyle w:val="Listenabsatz"/>
        <w:numPr>
          <w:ilvl w:val="1"/>
          <w:numId w:val="5"/>
        </w:numPr>
        <w:spacing w:before="120"/>
      </w:pPr>
      <w:r>
        <w:t>Aktivieren der Kategorie ‚</w:t>
      </w:r>
      <w:r w:rsidRPr="00AB5F27">
        <w:t xml:space="preserve"> </w:t>
      </w:r>
      <w:r>
        <w:t>Streu-/Punktdiagramm‘ in der Galerieliste (1). Ziehen des Grundtyps ‚Einfaches Streudiagramm‘ in das Hauptfeld (2).</w:t>
      </w:r>
      <w:r w:rsidRPr="001B0320">
        <w:t xml:space="preserve"> </w:t>
      </w:r>
      <w:r>
        <w:t xml:space="preserve"> </w:t>
      </w:r>
    </w:p>
    <w:p w:rsidR="00AB5F27" w:rsidRDefault="00AB5F27" w:rsidP="00AB5F27">
      <w:pPr>
        <w:pStyle w:val="Listenabsatz"/>
        <w:spacing w:before="120"/>
        <w:ind w:left="1307"/>
        <w:rPr>
          <w:b/>
        </w:rPr>
      </w:pPr>
      <w:r>
        <w:rPr>
          <w:b/>
          <w:noProof/>
          <w:lang w:eastAsia="de-DE"/>
        </w:rPr>
        <w:drawing>
          <wp:inline distT="0" distB="0" distL="0" distR="0">
            <wp:extent cx="5466019" cy="3686175"/>
            <wp:effectExtent l="0" t="0" r="190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6019" cy="3686175"/>
                    </a:xfrm>
                    <a:prstGeom prst="rect">
                      <a:avLst/>
                    </a:prstGeom>
                    <a:noFill/>
                    <a:ln>
                      <a:noFill/>
                    </a:ln>
                  </pic:spPr>
                </pic:pic>
              </a:graphicData>
            </a:graphic>
          </wp:inline>
        </w:drawing>
      </w:r>
    </w:p>
    <w:p w:rsidR="00AB5F27" w:rsidRDefault="00AB5F27" w:rsidP="00AB5F27">
      <w:pPr>
        <w:pStyle w:val="Listenabsatz"/>
        <w:numPr>
          <w:ilvl w:val="1"/>
          <w:numId w:val="5"/>
        </w:numPr>
        <w:spacing w:before="120"/>
      </w:pPr>
      <w:r>
        <w:t xml:space="preserve"> Ziehen der gewünschten metrischen Variable in das Feld ‚X-Achse‘ (1; Im Beispiel: ‚Arbeitslosenquote 2013‘). </w:t>
      </w:r>
      <w:r>
        <w:br/>
        <w:t>Ziehen der gewünschten metrischen Variable in das Feld ‚X-Achse‘ (2; Im Beispiel  ‚Bevölkerungsentwicklung 2005-2013 in Prozent‘).</w:t>
      </w:r>
    </w:p>
    <w:p w:rsidR="00AB5F27" w:rsidRDefault="00AB5F27" w:rsidP="00AB5F27">
      <w:pPr>
        <w:pStyle w:val="Listenabsatz"/>
        <w:spacing w:before="120"/>
        <w:ind w:left="1307"/>
        <w:rPr>
          <w:b/>
        </w:rPr>
      </w:pPr>
      <w:r>
        <w:rPr>
          <w:b/>
          <w:noProof/>
          <w:lang w:eastAsia="de-DE"/>
        </w:rPr>
        <w:drawing>
          <wp:inline distT="0" distB="0" distL="0" distR="0">
            <wp:extent cx="5067135" cy="3400425"/>
            <wp:effectExtent l="0" t="0" r="63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0809" cy="3402891"/>
                    </a:xfrm>
                    <a:prstGeom prst="rect">
                      <a:avLst/>
                    </a:prstGeom>
                    <a:noFill/>
                    <a:ln>
                      <a:noFill/>
                    </a:ln>
                  </pic:spPr>
                </pic:pic>
              </a:graphicData>
            </a:graphic>
          </wp:inline>
        </w:drawing>
      </w:r>
    </w:p>
    <w:p w:rsidR="00AB5F27" w:rsidRDefault="00AB5F27" w:rsidP="00AB5F27">
      <w:pPr>
        <w:pStyle w:val="Listenabsatz"/>
        <w:numPr>
          <w:ilvl w:val="1"/>
          <w:numId w:val="5"/>
        </w:numPr>
        <w:spacing w:before="120"/>
      </w:pPr>
      <w:r>
        <w:lastRenderedPageBreak/>
        <w:t xml:space="preserve">Nach Klick auf OK schaut das Ganze dann so aus: </w:t>
      </w:r>
      <w:r>
        <w:br/>
      </w:r>
      <w:r>
        <w:rPr>
          <w:noProof/>
          <w:lang w:eastAsia="de-DE"/>
        </w:rPr>
        <w:drawing>
          <wp:inline distT="0" distB="0" distL="0" distR="0" wp14:anchorId="36C8CB8F" wp14:editId="5036085C">
            <wp:extent cx="4171950" cy="3377622"/>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3377622"/>
                    </a:xfrm>
                    <a:prstGeom prst="rect">
                      <a:avLst/>
                    </a:prstGeom>
                    <a:noFill/>
                    <a:ln>
                      <a:noFill/>
                    </a:ln>
                  </pic:spPr>
                </pic:pic>
              </a:graphicData>
            </a:graphic>
          </wp:inline>
        </w:drawing>
      </w:r>
    </w:p>
    <w:p w:rsidR="00AB5F27" w:rsidRDefault="00AB5F27" w:rsidP="00AB5F27">
      <w:pPr>
        <w:pStyle w:val="Listenabsatz"/>
        <w:spacing w:before="120"/>
        <w:ind w:left="1440"/>
      </w:pPr>
    </w:p>
    <w:p w:rsidR="00AB5F27" w:rsidRDefault="00AB5F27" w:rsidP="00AB5F27">
      <w:pPr>
        <w:pStyle w:val="Listenabsatz"/>
        <w:numPr>
          <w:ilvl w:val="1"/>
          <w:numId w:val="5"/>
        </w:numPr>
        <w:spacing w:before="120"/>
      </w:pPr>
      <w:r>
        <w:rPr>
          <w:noProof/>
          <w:lang w:eastAsia="de-DE"/>
        </w:rPr>
        <w:drawing>
          <wp:anchor distT="0" distB="0" distL="114300" distR="114300" simplePos="0" relativeHeight="251665408" behindDoc="0" locked="0" layoutInCell="1" allowOverlap="1" wp14:anchorId="49C9D7C6" wp14:editId="5F67B406">
            <wp:simplePos x="0" y="0"/>
            <wp:positionH relativeFrom="column">
              <wp:posOffset>4367530</wp:posOffset>
            </wp:positionH>
            <wp:positionV relativeFrom="paragraph">
              <wp:posOffset>3244215</wp:posOffset>
            </wp:positionV>
            <wp:extent cx="2561590" cy="2375535"/>
            <wp:effectExtent l="19050" t="19050" r="10160" b="24765"/>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1590" cy="23755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4384" behindDoc="0" locked="0" layoutInCell="1" allowOverlap="1" wp14:anchorId="20B54D83" wp14:editId="666B54BB">
            <wp:simplePos x="0" y="0"/>
            <wp:positionH relativeFrom="column">
              <wp:posOffset>-223520</wp:posOffset>
            </wp:positionH>
            <wp:positionV relativeFrom="paragraph">
              <wp:posOffset>452755</wp:posOffset>
            </wp:positionV>
            <wp:extent cx="5753100" cy="3867150"/>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14:sizeRelH relativeFrom="page">
              <wp14:pctWidth>0</wp14:pctWidth>
            </wp14:sizeRelH>
            <wp14:sizeRelV relativeFrom="page">
              <wp14:pctHeight>0</wp14:pctHeight>
            </wp14:sizeRelV>
          </wp:anchor>
        </w:drawing>
      </w:r>
      <w:r>
        <w:t>Diese Ausgabe kann durch Verwendung des Grundtyps ‚Gruppiertes Streudiagramm‘ noch weiter unterteilt werden, im Beispiel nach ‚</w:t>
      </w:r>
      <w:proofErr w:type="spellStart"/>
      <w:r>
        <w:t>Ost_West</w:t>
      </w:r>
      <w:proofErr w:type="spellEnd"/>
      <w:r>
        <w:t xml:space="preserve">‘: </w:t>
      </w:r>
      <w:r>
        <w:br/>
      </w:r>
    </w:p>
    <w:p w:rsidR="00AB5F27" w:rsidRDefault="00AB5F27" w:rsidP="00AB5F27">
      <w:pPr>
        <w:pStyle w:val="Listenabsatz"/>
      </w:pPr>
    </w:p>
    <w:p w:rsidR="00AB5F27" w:rsidRDefault="00AB5F27" w:rsidP="00AB5F27">
      <w:pPr>
        <w:pStyle w:val="Listenabsatz"/>
        <w:spacing w:before="120"/>
      </w:pPr>
    </w:p>
    <w:p w:rsidR="00AB5F27" w:rsidRDefault="00AB5F27" w:rsidP="00CE08D8">
      <w:pPr>
        <w:pStyle w:val="Listenabsatz"/>
        <w:numPr>
          <w:ilvl w:val="1"/>
          <w:numId w:val="5"/>
        </w:numPr>
        <w:spacing w:before="120"/>
      </w:pPr>
      <w:r>
        <w:lastRenderedPageBreak/>
        <w:t xml:space="preserve">Auch hier </w:t>
      </w:r>
      <w:r w:rsidR="00CE08D8">
        <w:t xml:space="preserve">können die einzelnen Punkte beschriftet </w:t>
      </w:r>
      <w:r>
        <w:t xml:space="preserve">werden. </w:t>
      </w:r>
      <w:r>
        <w:br/>
        <w:t>Im Galeriereiter ‚Gruppen/Punkt-ID‘ (1) muss das Feld ‚Punkt-ID-Beschriftung‘ aktiviert werden (2). Jetzt kann die gewünschte Variable mit den richtigen Beschriftungen – im Beispiel die Variable ‚Kreisname‘ in das neu erscheinende Feld ‚Punktbeschriftungsvariable</w:t>
      </w:r>
      <w:proofErr w:type="gramStart"/>
      <w:r>
        <w:t>?‘</w:t>
      </w:r>
      <w:proofErr w:type="gramEnd"/>
      <w:r>
        <w:t xml:space="preserve">/‘Punkt-ID‘ gezogen werden. </w:t>
      </w:r>
      <w:r w:rsidR="00CE08D8">
        <w:rPr>
          <w:noProof/>
          <w:lang w:eastAsia="de-DE"/>
        </w:rPr>
        <w:drawing>
          <wp:inline distT="0" distB="0" distL="0" distR="0" wp14:anchorId="65262F34" wp14:editId="04EDB7A9">
            <wp:extent cx="5762625" cy="3867150"/>
            <wp:effectExtent l="0" t="0" r="952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3867150"/>
                    </a:xfrm>
                    <a:prstGeom prst="rect">
                      <a:avLst/>
                    </a:prstGeom>
                    <a:noFill/>
                    <a:ln>
                      <a:noFill/>
                    </a:ln>
                  </pic:spPr>
                </pic:pic>
              </a:graphicData>
            </a:graphic>
          </wp:inline>
        </w:drawing>
      </w:r>
    </w:p>
    <w:p w:rsidR="00CE08D8" w:rsidRDefault="00CE08D8" w:rsidP="00CE08D8">
      <w:pPr>
        <w:pStyle w:val="Listenabsatz"/>
        <w:spacing w:before="120"/>
        <w:ind w:left="1440"/>
      </w:pPr>
    </w:p>
    <w:p w:rsidR="00CE08D8" w:rsidRDefault="00CE08D8" w:rsidP="00CE08D8">
      <w:pPr>
        <w:pStyle w:val="Listenabsatz"/>
        <w:numPr>
          <w:ilvl w:val="1"/>
          <w:numId w:val="5"/>
        </w:numPr>
        <w:spacing w:before="120"/>
      </w:pPr>
      <w:r>
        <w:t xml:space="preserve">Nach Klick auf OK sind </w:t>
      </w:r>
      <w:r w:rsidRPr="00CE08D8">
        <w:rPr>
          <w:u w:val="single"/>
        </w:rPr>
        <w:t>alle</w:t>
      </w:r>
      <w:r w:rsidRPr="00CE08D8">
        <w:t xml:space="preserve"> Pu</w:t>
      </w:r>
      <w:r>
        <w:t xml:space="preserve">nkte beschriftet. Dies kann beim Bearbeiten des Diagramms angepasst werden, wie im nächsten Abschnitt beschrieben. </w:t>
      </w:r>
      <w:r>
        <w:rPr>
          <w:noProof/>
          <w:lang w:eastAsia="de-DE"/>
        </w:rPr>
        <w:drawing>
          <wp:inline distT="0" distB="0" distL="0" distR="0" wp14:anchorId="6574646F" wp14:editId="3D3DDBDA">
            <wp:extent cx="4051978" cy="3267075"/>
            <wp:effectExtent l="0" t="0" r="571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1978" cy="3267075"/>
                    </a:xfrm>
                    <a:prstGeom prst="rect">
                      <a:avLst/>
                    </a:prstGeom>
                    <a:noFill/>
                    <a:ln>
                      <a:noFill/>
                    </a:ln>
                  </pic:spPr>
                </pic:pic>
              </a:graphicData>
            </a:graphic>
          </wp:inline>
        </w:drawing>
      </w:r>
    </w:p>
    <w:p w:rsidR="008B1513" w:rsidRDefault="008B1513" w:rsidP="008B1513">
      <w:pPr>
        <w:pStyle w:val="berschrift2"/>
      </w:pPr>
      <w:r>
        <w:lastRenderedPageBreak/>
        <w:t>Nachbearbeitung</w:t>
      </w:r>
    </w:p>
    <w:p w:rsidR="00EB615A" w:rsidRPr="00EB615A" w:rsidRDefault="00BD5163" w:rsidP="00EB615A">
      <w:r>
        <w:t xml:space="preserve">Im Folgenden wird die Bearbeitung eines Diagramms anhand des Streudiagramms illustriert, was im letzten Abschnitt als letztes Beispiel behandelt wurde. Grundsätzlich sind viele Funktionen für alle Diagramm-Arten gültig, Unterschiede gibt es natürlich bei den Funktionen, die die einzelnen Punkte betreffen (Fallbeschriftung, Interpolationslinien, …). </w:t>
      </w:r>
    </w:p>
    <w:p w:rsidR="008B1513" w:rsidRPr="00BD5163" w:rsidRDefault="008B1513" w:rsidP="008B1513">
      <w:pPr>
        <w:pStyle w:val="Listenabsatz"/>
        <w:numPr>
          <w:ilvl w:val="0"/>
          <w:numId w:val="6"/>
        </w:numPr>
        <w:rPr>
          <w:b/>
        </w:rPr>
      </w:pPr>
      <w:r w:rsidRPr="008B1513">
        <w:rPr>
          <w:b/>
        </w:rPr>
        <w:t xml:space="preserve">Öffnen des Bearbeitungsmodus durch </w:t>
      </w:r>
      <w:r w:rsidR="00BD5163" w:rsidRPr="008B1513">
        <w:rPr>
          <w:b/>
        </w:rPr>
        <w:t>Doppelklick.</w:t>
      </w:r>
      <w:r w:rsidR="00BD5163">
        <w:rPr>
          <w:b/>
        </w:rPr>
        <w:t> </w:t>
      </w:r>
      <w:r w:rsidR="00BD5163">
        <w:t xml:space="preserve"> Wie jedes Element des Ausgabefensters kann auch ein Diagramm mit Doppelklick bearbeitet werden. Es öffnet sich der Diagrammeditor, normalerweise als extra Fenster. </w:t>
      </w:r>
    </w:p>
    <w:p w:rsidR="00BD5163" w:rsidRPr="00BD5163" w:rsidRDefault="00BD5163" w:rsidP="00BD5163">
      <w:pPr>
        <w:ind w:left="360"/>
        <w:rPr>
          <w:b/>
        </w:rPr>
      </w:pPr>
      <w:r>
        <w:rPr>
          <w:b/>
          <w:noProof/>
          <w:lang w:eastAsia="de-DE"/>
        </w:rPr>
        <w:drawing>
          <wp:inline distT="0" distB="0" distL="0" distR="0">
            <wp:extent cx="4895850" cy="3245018"/>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5850" cy="3245018"/>
                    </a:xfrm>
                    <a:prstGeom prst="rect">
                      <a:avLst/>
                    </a:prstGeom>
                    <a:noFill/>
                    <a:ln>
                      <a:noFill/>
                    </a:ln>
                  </pic:spPr>
                </pic:pic>
              </a:graphicData>
            </a:graphic>
          </wp:inline>
        </w:drawing>
      </w:r>
    </w:p>
    <w:p w:rsidR="008B1513" w:rsidRPr="00BD5163" w:rsidRDefault="008B1513" w:rsidP="008B1513">
      <w:pPr>
        <w:pStyle w:val="Listenabsatz"/>
        <w:numPr>
          <w:ilvl w:val="0"/>
          <w:numId w:val="6"/>
        </w:numPr>
        <w:rPr>
          <w:b/>
        </w:rPr>
      </w:pPr>
      <w:r w:rsidRPr="008B1513">
        <w:rPr>
          <w:b/>
        </w:rPr>
        <w:t xml:space="preserve">Vergabe eines </w:t>
      </w:r>
      <w:r w:rsidR="00BD5163">
        <w:rPr>
          <w:b/>
        </w:rPr>
        <w:t>a</w:t>
      </w:r>
      <w:r w:rsidRPr="008B1513">
        <w:rPr>
          <w:b/>
        </w:rPr>
        <w:t>ussagekräftigen Titels</w:t>
      </w:r>
      <w:r w:rsidR="00BD5163">
        <w:rPr>
          <w:b/>
        </w:rPr>
        <w:t xml:space="preserve">. </w:t>
      </w:r>
      <w:r w:rsidR="00BD5163" w:rsidRPr="00BD5163">
        <w:t>Als</w:t>
      </w:r>
      <w:r w:rsidR="00BD5163">
        <w:t xml:space="preserve"> Erstes sollte ein Titel durch die Schaltfläche ‚Titel hinzufügen‘ hinzugefügt werden. Bestehende Titel können geändert werden, indem sie zweimal einzeln angeklickt werden (kein Doppelklick).  </w:t>
      </w:r>
    </w:p>
    <w:p w:rsidR="00BD5163" w:rsidRPr="008B1513" w:rsidRDefault="00BD5163" w:rsidP="00BD5163">
      <w:pPr>
        <w:pStyle w:val="Listenabsatz"/>
        <w:rPr>
          <w:b/>
        </w:rPr>
      </w:pPr>
      <w:r>
        <w:rPr>
          <w:b/>
          <w:noProof/>
          <w:lang w:eastAsia="de-DE"/>
        </w:rPr>
        <w:drawing>
          <wp:inline distT="0" distB="0" distL="0" distR="0">
            <wp:extent cx="2969058" cy="3209925"/>
            <wp:effectExtent l="0" t="0" r="317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5498" cy="3216887"/>
                    </a:xfrm>
                    <a:prstGeom prst="rect">
                      <a:avLst/>
                    </a:prstGeom>
                    <a:noFill/>
                    <a:ln>
                      <a:noFill/>
                    </a:ln>
                  </pic:spPr>
                </pic:pic>
              </a:graphicData>
            </a:graphic>
          </wp:inline>
        </w:drawing>
      </w:r>
    </w:p>
    <w:p w:rsidR="008B1513" w:rsidRPr="00BD5163" w:rsidRDefault="008B1513" w:rsidP="008B1513">
      <w:pPr>
        <w:pStyle w:val="Listenabsatz"/>
        <w:numPr>
          <w:ilvl w:val="0"/>
          <w:numId w:val="6"/>
        </w:numPr>
        <w:rPr>
          <w:b/>
        </w:rPr>
      </w:pPr>
      <w:r w:rsidRPr="008B1513">
        <w:rPr>
          <w:b/>
        </w:rPr>
        <w:lastRenderedPageBreak/>
        <w:t>Deaktivierung aller Punktbeschriftungen</w:t>
      </w:r>
      <w:r w:rsidR="00BD5163">
        <w:rPr>
          <w:b/>
        </w:rPr>
        <w:t>.</w:t>
      </w:r>
      <w:r w:rsidR="00BD5163">
        <w:t xml:space="preserve">  Die bestehenden Fallbeschriftungen können durch Klick auf den Button ‚Datenbeschriftungen ausblenden‘ ausgeblendet werden (2). Dazu darf jedoch kein Einzelelement des Diagramms aktiviert sein (Elemente sind aktiviert, wenn sie mit einer gelben Linie umgeben sind). Dies geht am einfachsten durch einen Klick in den graumelierten Bereich (1). </w:t>
      </w:r>
    </w:p>
    <w:p w:rsidR="00BD5163" w:rsidRPr="008B1513" w:rsidRDefault="00BD5163" w:rsidP="00BD5163">
      <w:pPr>
        <w:pStyle w:val="Listenabsatz"/>
        <w:rPr>
          <w:b/>
        </w:rPr>
      </w:pPr>
      <w:r>
        <w:rPr>
          <w:b/>
          <w:noProof/>
          <w:lang w:eastAsia="de-DE"/>
        </w:rPr>
        <w:drawing>
          <wp:inline distT="0" distB="0" distL="0" distR="0">
            <wp:extent cx="3142447" cy="3381375"/>
            <wp:effectExtent l="0" t="0" r="127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9201" cy="3388643"/>
                    </a:xfrm>
                    <a:prstGeom prst="rect">
                      <a:avLst/>
                    </a:prstGeom>
                    <a:noFill/>
                    <a:ln>
                      <a:noFill/>
                    </a:ln>
                  </pic:spPr>
                </pic:pic>
              </a:graphicData>
            </a:graphic>
          </wp:inline>
        </w:drawing>
      </w:r>
    </w:p>
    <w:p w:rsidR="008B1513" w:rsidRDefault="008B1513" w:rsidP="008B1513">
      <w:pPr>
        <w:pStyle w:val="Listenabsatz"/>
        <w:numPr>
          <w:ilvl w:val="0"/>
          <w:numId w:val="6"/>
        </w:numPr>
        <w:rPr>
          <w:b/>
        </w:rPr>
      </w:pPr>
      <w:r w:rsidRPr="008B1513">
        <w:rPr>
          <w:b/>
        </w:rPr>
        <w:t xml:space="preserve">Einblenden </w:t>
      </w:r>
      <w:r>
        <w:rPr>
          <w:b/>
        </w:rPr>
        <w:t xml:space="preserve">bestimmter </w:t>
      </w:r>
      <w:r w:rsidRPr="008B1513">
        <w:rPr>
          <w:b/>
        </w:rPr>
        <w:t>Punktbeschriftungen</w:t>
      </w:r>
      <w:r w:rsidR="00BD5163">
        <w:rPr>
          <w:b/>
        </w:rPr>
        <w:t xml:space="preserve">.  </w:t>
      </w:r>
      <w:r w:rsidR="00BD5163" w:rsidRPr="00BD5163">
        <w:t>Durc</w:t>
      </w:r>
      <w:r w:rsidR="00BD5163">
        <w:t>h Aktivieren des ‚</w:t>
      </w:r>
      <w:proofErr w:type="spellStart"/>
      <w:r w:rsidR="00BD5163">
        <w:t>Datenbeschriftungs</w:t>
      </w:r>
      <w:r w:rsidR="00C85F73">
        <w:softHyphen/>
      </w:r>
      <w:r w:rsidR="00BD5163">
        <w:t>modus</w:t>
      </w:r>
      <w:proofErr w:type="spellEnd"/>
      <w:r w:rsidR="00BD5163">
        <w:t>‘ (1) kann die Beschriftung einzelner Punkte ein- oder abgeschaltet werden (2).</w:t>
      </w:r>
      <w:r w:rsidR="00C85F73">
        <w:t xml:space="preserve"> Durch erneutes Klicken von (1) wird der  ‚Datenbeschriftungsmodus‘ beendet. </w:t>
      </w:r>
    </w:p>
    <w:p w:rsidR="00BD5163" w:rsidRPr="00BD5163" w:rsidRDefault="00BD5163" w:rsidP="00BD5163">
      <w:pPr>
        <w:ind w:left="360"/>
        <w:rPr>
          <w:b/>
        </w:rPr>
      </w:pPr>
      <w:r>
        <w:rPr>
          <w:b/>
          <w:noProof/>
          <w:lang w:eastAsia="de-DE"/>
        </w:rPr>
        <w:drawing>
          <wp:inline distT="0" distB="0" distL="0" distR="0">
            <wp:extent cx="3657600" cy="3942214"/>
            <wp:effectExtent l="0" t="0" r="0" b="127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70256" cy="3955855"/>
                    </a:xfrm>
                    <a:prstGeom prst="rect">
                      <a:avLst/>
                    </a:prstGeom>
                    <a:noFill/>
                    <a:ln>
                      <a:noFill/>
                    </a:ln>
                  </pic:spPr>
                </pic:pic>
              </a:graphicData>
            </a:graphic>
          </wp:inline>
        </w:drawing>
      </w:r>
    </w:p>
    <w:p w:rsidR="00F14152" w:rsidRPr="00C85F73" w:rsidRDefault="00F14152" w:rsidP="008B1513">
      <w:pPr>
        <w:pStyle w:val="Listenabsatz"/>
        <w:numPr>
          <w:ilvl w:val="0"/>
          <w:numId w:val="6"/>
        </w:numPr>
        <w:rPr>
          <w:b/>
        </w:rPr>
      </w:pPr>
      <w:r>
        <w:rPr>
          <w:b/>
        </w:rPr>
        <w:lastRenderedPageBreak/>
        <w:t>Hinzufügen von Linien</w:t>
      </w:r>
      <w:r w:rsidR="00C85F73">
        <w:rPr>
          <w:b/>
        </w:rPr>
        <w:t xml:space="preserve">. </w:t>
      </w:r>
      <w:r w:rsidR="00C85F73" w:rsidRPr="00C85F73">
        <w:t>Es können</w:t>
      </w:r>
      <w:r w:rsidR="00C85F73">
        <w:t xml:space="preserve"> Horizontale oder Vertikale Bezugslinien hinzugefügt werden (1). Deren Position wird im Eigenschaftenfenster angepasst (2). </w:t>
      </w:r>
      <w:r w:rsidR="00C85F73">
        <w:br/>
        <w:t>Ebenso  können weitere Interpolationslinien hinzugefügt werden (3, nicht gezeigt).</w:t>
      </w:r>
    </w:p>
    <w:p w:rsidR="00C85F73" w:rsidRPr="00C85F73" w:rsidRDefault="00C85F73" w:rsidP="00C85F73">
      <w:pPr>
        <w:pStyle w:val="Listenabsatz"/>
        <w:rPr>
          <w:b/>
          <w:color w:val="FF0000"/>
        </w:rPr>
      </w:pPr>
      <w:r w:rsidRPr="00C85F73">
        <w:rPr>
          <w:b/>
          <w:color w:val="FF0000"/>
        </w:rPr>
        <w:t>Hinweis</w:t>
      </w:r>
      <w:r>
        <w:rPr>
          <w:b/>
          <w:color w:val="FF0000"/>
        </w:rPr>
        <w:t xml:space="preserve">: </w:t>
      </w:r>
      <w:r w:rsidRPr="00C85F73">
        <w:rPr>
          <w:color w:val="FF0000"/>
        </w:rPr>
        <w:t>Mir scheint, dass SPSS die Linien nicht exakt an die angegebene Position setzt. Dies könnte ein Programmfehler sein.</w:t>
      </w:r>
      <w:r w:rsidRPr="00C85F73">
        <w:rPr>
          <w:b/>
          <w:color w:val="FF0000"/>
        </w:rPr>
        <w:t xml:space="preserve"> </w:t>
      </w:r>
    </w:p>
    <w:p w:rsidR="00C85F73" w:rsidRDefault="00C85F73" w:rsidP="00C85F73">
      <w:pPr>
        <w:pStyle w:val="Listenabsatz"/>
        <w:rPr>
          <w:b/>
        </w:rPr>
      </w:pPr>
      <w:r>
        <w:rPr>
          <w:b/>
          <w:noProof/>
          <w:lang w:eastAsia="de-DE"/>
        </w:rPr>
        <w:drawing>
          <wp:inline distT="0" distB="0" distL="0" distR="0">
            <wp:extent cx="5269195" cy="3733800"/>
            <wp:effectExtent l="0" t="0" r="825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398" cy="3738904"/>
                    </a:xfrm>
                    <a:prstGeom prst="rect">
                      <a:avLst/>
                    </a:prstGeom>
                    <a:noFill/>
                    <a:ln>
                      <a:noFill/>
                    </a:ln>
                  </pic:spPr>
                </pic:pic>
              </a:graphicData>
            </a:graphic>
          </wp:inline>
        </w:drawing>
      </w:r>
    </w:p>
    <w:p w:rsidR="00F14152" w:rsidRDefault="00F14152" w:rsidP="008B1513">
      <w:pPr>
        <w:pStyle w:val="Listenabsatz"/>
        <w:numPr>
          <w:ilvl w:val="0"/>
          <w:numId w:val="6"/>
        </w:numPr>
        <w:rPr>
          <w:b/>
        </w:rPr>
      </w:pPr>
      <w:r>
        <w:rPr>
          <w:b/>
        </w:rPr>
        <w:t>Hinzufügen von Erläuterungen im Diagramm</w:t>
      </w:r>
      <w:r w:rsidR="00C85F73">
        <w:rPr>
          <w:b/>
        </w:rPr>
        <w:t xml:space="preserve">. </w:t>
      </w:r>
      <w:r w:rsidR="00C85F73">
        <w:t xml:space="preserve">Ebenso können Anmerkungen hinzugefügt werden. Dies sind frei im Diagramm positionierbare Textfelder. </w:t>
      </w:r>
    </w:p>
    <w:p w:rsidR="00C85F73" w:rsidRDefault="00C85F73" w:rsidP="00C85F73">
      <w:pPr>
        <w:pStyle w:val="Listenabsatz"/>
        <w:rPr>
          <w:b/>
        </w:rPr>
      </w:pPr>
      <w:r>
        <w:rPr>
          <w:b/>
          <w:noProof/>
          <w:lang w:eastAsia="de-DE"/>
        </w:rPr>
        <w:drawing>
          <wp:inline distT="0" distB="0" distL="0" distR="0">
            <wp:extent cx="5191125" cy="3841776"/>
            <wp:effectExtent l="0" t="0" r="0"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5372" cy="3844919"/>
                    </a:xfrm>
                    <a:prstGeom prst="rect">
                      <a:avLst/>
                    </a:prstGeom>
                    <a:noFill/>
                    <a:ln>
                      <a:noFill/>
                    </a:ln>
                  </pic:spPr>
                </pic:pic>
              </a:graphicData>
            </a:graphic>
          </wp:inline>
        </w:drawing>
      </w:r>
    </w:p>
    <w:p w:rsidR="00A027F3" w:rsidRDefault="00A027F3" w:rsidP="008B1513">
      <w:pPr>
        <w:pStyle w:val="Listenabsatz"/>
        <w:numPr>
          <w:ilvl w:val="0"/>
          <w:numId w:val="6"/>
        </w:numPr>
        <w:rPr>
          <w:b/>
        </w:rPr>
      </w:pPr>
      <w:r>
        <w:rPr>
          <w:b/>
        </w:rPr>
        <w:lastRenderedPageBreak/>
        <w:t xml:space="preserve">Übernahme der Änderungen in das Ausgabefenster durch Schließen des Diagrammeditors. </w:t>
      </w:r>
      <w:r w:rsidR="00C85F73">
        <w:t xml:space="preserve">Ergebnis: </w:t>
      </w:r>
    </w:p>
    <w:p w:rsidR="00C85F73" w:rsidRDefault="00C85F73" w:rsidP="00C85F73">
      <w:pPr>
        <w:pStyle w:val="Listenabsatz"/>
        <w:rPr>
          <w:b/>
        </w:rPr>
      </w:pPr>
      <w:r>
        <w:rPr>
          <w:b/>
          <w:noProof/>
          <w:lang w:eastAsia="de-DE"/>
        </w:rPr>
        <w:drawing>
          <wp:inline distT="0" distB="0" distL="0" distR="0">
            <wp:extent cx="4562475" cy="3929007"/>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3885" cy="3930221"/>
                    </a:xfrm>
                    <a:prstGeom prst="rect">
                      <a:avLst/>
                    </a:prstGeom>
                    <a:noFill/>
                    <a:ln>
                      <a:noFill/>
                    </a:ln>
                  </pic:spPr>
                </pic:pic>
              </a:graphicData>
            </a:graphic>
          </wp:inline>
        </w:drawing>
      </w:r>
    </w:p>
    <w:p w:rsidR="00A027F3" w:rsidRDefault="00A027F3" w:rsidP="008B1513">
      <w:pPr>
        <w:pStyle w:val="Listenabsatz"/>
        <w:numPr>
          <w:ilvl w:val="0"/>
          <w:numId w:val="6"/>
        </w:numPr>
        <w:rPr>
          <w:b/>
        </w:rPr>
      </w:pPr>
      <w:r>
        <w:rPr>
          <w:b/>
        </w:rPr>
        <w:t xml:space="preserve">Export des Diagramms z.B. nach Word. </w:t>
      </w:r>
      <w:r w:rsidR="00C85F73">
        <w:t xml:space="preserve">Durch Rechtsklick auf das Diagramm im Ausgabefenster und Auswahl von ‚Kopieren‘ oder ‚Kopieren Spezial‘ kann das Diagramm in die Zwischenablage kopiert und anschließend z.B. in </w:t>
      </w:r>
      <w:proofErr w:type="spellStart"/>
      <w:r w:rsidR="00C85F73">
        <w:t>Powerpoint</w:t>
      </w:r>
      <w:proofErr w:type="spellEnd"/>
      <w:r w:rsidR="00C85F73">
        <w:t xml:space="preserve"> oder Word weiterverwendet werden.</w:t>
      </w:r>
    </w:p>
    <w:p w:rsidR="00C85F73" w:rsidRPr="008B1513" w:rsidRDefault="00C85F73" w:rsidP="00C85F73">
      <w:pPr>
        <w:pStyle w:val="Listenabsatz"/>
        <w:rPr>
          <w:b/>
        </w:rPr>
      </w:pPr>
      <w:r>
        <w:rPr>
          <w:b/>
          <w:noProof/>
          <w:lang w:eastAsia="de-DE"/>
        </w:rPr>
        <w:drawing>
          <wp:inline distT="0" distB="0" distL="0" distR="0">
            <wp:extent cx="4575030" cy="38100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5030" cy="3810000"/>
                    </a:xfrm>
                    <a:prstGeom prst="rect">
                      <a:avLst/>
                    </a:prstGeom>
                    <a:noFill/>
                    <a:ln>
                      <a:noFill/>
                    </a:ln>
                  </pic:spPr>
                </pic:pic>
              </a:graphicData>
            </a:graphic>
          </wp:inline>
        </w:drawing>
      </w:r>
    </w:p>
    <w:sectPr w:rsidR="00C85F73" w:rsidRPr="008B1513">
      <w:headerReference w:type="default" r:id="rId56"/>
      <w:footerReference w:type="default" r:id="rId5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3A9" w:rsidRDefault="008C03A9" w:rsidP="003E0843">
      <w:pPr>
        <w:spacing w:after="0" w:line="240" w:lineRule="auto"/>
      </w:pPr>
      <w:r>
        <w:separator/>
      </w:r>
    </w:p>
  </w:endnote>
  <w:endnote w:type="continuationSeparator" w:id="0">
    <w:p w:rsidR="008C03A9" w:rsidRDefault="008C03A9" w:rsidP="003E0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163" w:rsidRPr="005260F8" w:rsidRDefault="00BD5163">
    <w:pPr>
      <w:pStyle w:val="Fuzeile"/>
      <w:rPr>
        <w:lang w:val="en-US"/>
      </w:rPr>
    </w:pPr>
    <w:r>
      <w:rPr>
        <w:noProof/>
        <w:color w:val="4F81BD" w:themeColor="accent1"/>
        <w:lang w:eastAsia="de-DE"/>
      </w:rPr>
      <mc:AlternateContent>
        <mc:Choice Requires="wps">
          <w:drawing>
            <wp:anchor distT="0" distB="0" distL="114300" distR="114300" simplePos="0" relativeHeight="251659264" behindDoc="0" locked="0" layoutInCell="1" allowOverlap="1" wp14:anchorId="7B777462" wp14:editId="30B8DE12">
              <wp:simplePos x="0" y="0"/>
              <wp:positionH relativeFrom="page">
                <wp:align>center</wp:align>
              </wp:positionH>
              <wp:positionV relativeFrom="page">
                <wp:align>center</wp:align>
              </wp:positionV>
              <wp:extent cx="7364730" cy="9528810"/>
              <wp:effectExtent l="19050" t="19050" r="0" b="7620"/>
              <wp:wrapNone/>
              <wp:docPr id="40" name="Rechteck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hteck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NH+Bq54CAACq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sidRPr="004450DE">
      <w:rPr>
        <w:color w:val="4F81BD" w:themeColor="accent1"/>
        <w:lang w:val="en-US"/>
      </w:rPr>
      <w:t xml:space="preserve"> </w:t>
    </w:r>
    <w:r w:rsidRPr="004450DE">
      <w:rPr>
        <w:rFonts w:asciiTheme="majorHAnsi" w:eastAsiaTheme="majorEastAsia" w:hAnsiTheme="majorHAnsi" w:cstheme="majorBidi"/>
        <w:color w:val="4F81BD" w:themeColor="accent1"/>
        <w:sz w:val="20"/>
        <w:szCs w:val="20"/>
        <w:lang w:val="en-US"/>
      </w:rPr>
      <w:t xml:space="preserve">S. </w:t>
    </w:r>
    <w:r>
      <w:rPr>
        <w:rFonts w:eastAsiaTheme="minorEastAsia"/>
        <w:color w:val="4F81BD" w:themeColor="accent1"/>
        <w:sz w:val="20"/>
        <w:szCs w:val="20"/>
      </w:rPr>
      <w:fldChar w:fldCharType="begin"/>
    </w:r>
    <w:r w:rsidRPr="004450DE">
      <w:rPr>
        <w:color w:val="4F81BD" w:themeColor="accent1"/>
        <w:sz w:val="20"/>
        <w:szCs w:val="20"/>
        <w:lang w:val="en-US"/>
      </w:rPr>
      <w:instrText>PAGE    \* MERGEFORMAT</w:instrText>
    </w:r>
    <w:r>
      <w:rPr>
        <w:rFonts w:eastAsiaTheme="minorEastAsia"/>
        <w:color w:val="4F81BD" w:themeColor="accent1"/>
        <w:sz w:val="20"/>
        <w:szCs w:val="20"/>
      </w:rPr>
      <w:fldChar w:fldCharType="separate"/>
    </w:r>
    <w:r w:rsidR="00172335" w:rsidRPr="00172335">
      <w:rPr>
        <w:rFonts w:asciiTheme="majorHAnsi" w:eastAsiaTheme="majorEastAsia" w:hAnsiTheme="majorHAnsi" w:cstheme="majorBidi"/>
        <w:noProof/>
        <w:color w:val="4F81BD" w:themeColor="accent1"/>
        <w:sz w:val="20"/>
        <w:szCs w:val="20"/>
        <w:lang w:val="en-US"/>
      </w:rPr>
      <w:t>11</w:t>
    </w:r>
    <w:r>
      <w:rPr>
        <w:rFonts w:asciiTheme="majorHAnsi" w:eastAsiaTheme="majorEastAsia" w:hAnsiTheme="majorHAnsi" w:cstheme="majorBidi"/>
        <w:color w:val="4F81BD" w:themeColor="accent1"/>
        <w:sz w:val="20"/>
        <w:szCs w:val="20"/>
      </w:rPr>
      <w:fldChar w:fldCharType="end"/>
    </w:r>
    <w:r w:rsidRPr="005260F8">
      <w:rPr>
        <w:rFonts w:asciiTheme="majorHAnsi" w:eastAsiaTheme="majorEastAsia" w:hAnsiTheme="majorHAnsi" w:cstheme="majorBidi"/>
        <w:color w:val="4F81BD" w:themeColor="accent1"/>
        <w:sz w:val="20"/>
        <w:szCs w:val="20"/>
        <w:lang w:val="en-US"/>
      </w:rPr>
      <w:tab/>
    </w:r>
    <w:r w:rsidRPr="005260F8">
      <w:rPr>
        <w:rFonts w:asciiTheme="majorHAnsi" w:eastAsiaTheme="majorEastAsia" w:hAnsiTheme="majorHAnsi" w:cstheme="majorBidi"/>
        <w:color w:val="4F81BD" w:themeColor="accent1"/>
        <w:sz w:val="20"/>
        <w:szCs w:val="20"/>
        <w:lang w:val="en-US"/>
      </w:rPr>
      <w:tab/>
    </w:r>
    <w:proofErr w:type="spellStart"/>
    <w:r>
      <w:rPr>
        <w:lang w:val="en-US"/>
      </w:rPr>
      <w:t>Lizenz</w:t>
    </w:r>
    <w:proofErr w:type="spellEnd"/>
    <w:r>
      <w:rPr>
        <w:lang w:val="en-US"/>
      </w:rPr>
      <w:t>: (CC BY-SA 3.0 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3A9" w:rsidRDefault="008C03A9" w:rsidP="003E0843">
      <w:pPr>
        <w:spacing w:after="0" w:line="240" w:lineRule="auto"/>
      </w:pPr>
      <w:r>
        <w:separator/>
      </w:r>
    </w:p>
  </w:footnote>
  <w:footnote w:type="continuationSeparator" w:id="0">
    <w:p w:rsidR="008C03A9" w:rsidRDefault="008C03A9" w:rsidP="003E08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163" w:rsidRPr="005260F8" w:rsidRDefault="00BD5163" w:rsidP="005260F8">
    <w:pPr>
      <w:rPr>
        <w:lang w:val="en-US"/>
      </w:rPr>
    </w:pPr>
    <w:r>
      <w:rPr>
        <w:lang w:val="en-US"/>
      </w:rPr>
      <w:t>SPSS 22</w:t>
    </w:r>
    <w:r>
      <w:rPr>
        <w:lang w:val="en-US"/>
      </w:rPr>
      <w:tab/>
    </w:r>
    <w:r>
      <w:rPr>
        <w:lang w:val="en-US"/>
      </w:rPr>
      <w:tab/>
    </w:r>
    <w:r>
      <w:rPr>
        <w:lang w:val="en-US"/>
      </w:rPr>
      <w:tab/>
      <w:t xml:space="preserve">Julian Bothe – </w:t>
    </w:r>
    <w:proofErr w:type="spellStart"/>
    <w:r>
      <w:rPr>
        <w:lang w:val="en-US"/>
      </w:rPr>
      <w:t>Hafencity</w:t>
    </w:r>
    <w:proofErr w:type="spellEnd"/>
    <w:r>
      <w:rPr>
        <w:lang w:val="en-US"/>
      </w:rPr>
      <w:t xml:space="preserve"> </w:t>
    </w:r>
    <w:proofErr w:type="spellStart"/>
    <w:r>
      <w:rPr>
        <w:lang w:val="en-US"/>
      </w:rPr>
      <w:t>Universität</w:t>
    </w:r>
    <w:proofErr w:type="spellEnd"/>
    <w:r>
      <w:rPr>
        <w:lang w:val="en-US"/>
      </w:rPr>
      <w:t xml:space="preserve"> Hamburg </w:t>
    </w:r>
    <w:r>
      <w:rPr>
        <w:lang w:val="en-US"/>
      </w:rPr>
      <w:tab/>
      <w:t xml:space="preserve"> </w:t>
    </w:r>
    <w:r w:rsidR="00172335">
      <w:rPr>
        <w:lang w:val="en-US"/>
      </w:rPr>
      <w:t xml:space="preserve">           </w:t>
    </w:r>
    <w:r>
      <w:rPr>
        <w:lang w:val="en-US"/>
      </w:rPr>
      <w:t>Version 1</w:t>
    </w:r>
    <w:r w:rsidR="00172335">
      <w:rPr>
        <w:lang w:val="en-US"/>
      </w:rPr>
      <w:t>.1</w:t>
    </w:r>
    <w:r>
      <w:rPr>
        <w:lang w:val="en-US"/>
      </w:rPr>
      <w:t xml:space="preserve">; </w:t>
    </w:r>
    <w:r w:rsidR="00172335">
      <w:rPr>
        <w:lang w:val="en-US"/>
      </w:rPr>
      <w:t>26</w:t>
    </w:r>
    <w:r>
      <w:rPr>
        <w:lang w:val="en-US"/>
      </w:rPr>
      <w:t>.1.201</w:t>
    </w:r>
    <w:r w:rsidR="00172335">
      <w:rPr>
        <w:lang w:val="en-US"/>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20909"/>
    <w:multiLevelType w:val="hybridMultilevel"/>
    <w:tmpl w:val="5EB846A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3C315321"/>
    <w:multiLevelType w:val="hybridMultilevel"/>
    <w:tmpl w:val="A698B02E"/>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51381EE5"/>
    <w:multiLevelType w:val="hybridMultilevel"/>
    <w:tmpl w:val="367454F8"/>
    <w:lvl w:ilvl="0" w:tplc="E1168768">
      <w:start w:val="1"/>
      <w:numFmt w:val="decimal"/>
      <w:lvlText w:val="%1."/>
      <w:lvlJc w:val="left"/>
      <w:pPr>
        <w:ind w:left="587" w:hanging="360"/>
      </w:pPr>
      <w:rPr>
        <w:rFonts w:hint="default"/>
      </w:rPr>
    </w:lvl>
    <w:lvl w:ilvl="1" w:tplc="04070019">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3">
    <w:nsid w:val="53B34302"/>
    <w:multiLevelType w:val="hybridMultilevel"/>
    <w:tmpl w:val="E112FF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7232919"/>
    <w:multiLevelType w:val="hybridMultilevel"/>
    <w:tmpl w:val="1E5066C2"/>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6522063F"/>
    <w:multiLevelType w:val="hybridMultilevel"/>
    <w:tmpl w:val="0E201F24"/>
    <w:lvl w:ilvl="0" w:tplc="EE1A1F82">
      <w:numFmt w:val="bullet"/>
      <w:lvlText w:val=""/>
      <w:lvlJc w:val="left"/>
      <w:pPr>
        <w:ind w:left="360" w:hanging="360"/>
      </w:pPr>
      <w:rPr>
        <w:rFonts w:ascii="Symbol" w:eastAsiaTheme="minorHAnsi" w:hAnsi="Symbol"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37F24B7"/>
    <w:multiLevelType w:val="hybridMultilevel"/>
    <w:tmpl w:val="96ACAA7E"/>
    <w:lvl w:ilvl="0" w:tplc="2AC419A8">
      <w:start w:val="1"/>
      <w:numFmt w:val="bullet"/>
      <w:lvlText w:val="•"/>
      <w:lvlJc w:val="left"/>
      <w:pPr>
        <w:tabs>
          <w:tab w:val="num" w:pos="720"/>
        </w:tabs>
        <w:ind w:left="720" w:hanging="360"/>
      </w:pPr>
      <w:rPr>
        <w:rFonts w:ascii="Arial" w:hAnsi="Arial" w:hint="default"/>
      </w:rPr>
    </w:lvl>
    <w:lvl w:ilvl="1" w:tplc="84C4DBCC">
      <w:start w:val="812"/>
      <w:numFmt w:val="bullet"/>
      <w:lvlText w:val="–"/>
      <w:lvlJc w:val="left"/>
      <w:pPr>
        <w:tabs>
          <w:tab w:val="num" w:pos="1440"/>
        </w:tabs>
        <w:ind w:left="1440" w:hanging="360"/>
      </w:pPr>
      <w:rPr>
        <w:rFonts w:ascii="Arial" w:hAnsi="Arial" w:hint="default"/>
      </w:rPr>
    </w:lvl>
    <w:lvl w:ilvl="2" w:tplc="CFDA868E" w:tentative="1">
      <w:start w:val="1"/>
      <w:numFmt w:val="bullet"/>
      <w:lvlText w:val="•"/>
      <w:lvlJc w:val="left"/>
      <w:pPr>
        <w:tabs>
          <w:tab w:val="num" w:pos="2160"/>
        </w:tabs>
        <w:ind w:left="2160" w:hanging="360"/>
      </w:pPr>
      <w:rPr>
        <w:rFonts w:ascii="Arial" w:hAnsi="Arial" w:hint="default"/>
      </w:rPr>
    </w:lvl>
    <w:lvl w:ilvl="3" w:tplc="632AACC8" w:tentative="1">
      <w:start w:val="1"/>
      <w:numFmt w:val="bullet"/>
      <w:lvlText w:val="•"/>
      <w:lvlJc w:val="left"/>
      <w:pPr>
        <w:tabs>
          <w:tab w:val="num" w:pos="2880"/>
        </w:tabs>
        <w:ind w:left="2880" w:hanging="360"/>
      </w:pPr>
      <w:rPr>
        <w:rFonts w:ascii="Arial" w:hAnsi="Arial" w:hint="default"/>
      </w:rPr>
    </w:lvl>
    <w:lvl w:ilvl="4" w:tplc="E5801154" w:tentative="1">
      <w:start w:val="1"/>
      <w:numFmt w:val="bullet"/>
      <w:lvlText w:val="•"/>
      <w:lvlJc w:val="left"/>
      <w:pPr>
        <w:tabs>
          <w:tab w:val="num" w:pos="3600"/>
        </w:tabs>
        <w:ind w:left="3600" w:hanging="360"/>
      </w:pPr>
      <w:rPr>
        <w:rFonts w:ascii="Arial" w:hAnsi="Arial" w:hint="default"/>
      </w:rPr>
    </w:lvl>
    <w:lvl w:ilvl="5" w:tplc="1BD06AAA" w:tentative="1">
      <w:start w:val="1"/>
      <w:numFmt w:val="bullet"/>
      <w:lvlText w:val="•"/>
      <w:lvlJc w:val="left"/>
      <w:pPr>
        <w:tabs>
          <w:tab w:val="num" w:pos="4320"/>
        </w:tabs>
        <w:ind w:left="4320" w:hanging="360"/>
      </w:pPr>
      <w:rPr>
        <w:rFonts w:ascii="Arial" w:hAnsi="Arial" w:hint="default"/>
      </w:rPr>
    </w:lvl>
    <w:lvl w:ilvl="6" w:tplc="61EC39BC" w:tentative="1">
      <w:start w:val="1"/>
      <w:numFmt w:val="bullet"/>
      <w:lvlText w:val="•"/>
      <w:lvlJc w:val="left"/>
      <w:pPr>
        <w:tabs>
          <w:tab w:val="num" w:pos="5040"/>
        </w:tabs>
        <w:ind w:left="5040" w:hanging="360"/>
      </w:pPr>
      <w:rPr>
        <w:rFonts w:ascii="Arial" w:hAnsi="Arial" w:hint="default"/>
      </w:rPr>
    </w:lvl>
    <w:lvl w:ilvl="7" w:tplc="4B8EFFD6" w:tentative="1">
      <w:start w:val="1"/>
      <w:numFmt w:val="bullet"/>
      <w:lvlText w:val="•"/>
      <w:lvlJc w:val="left"/>
      <w:pPr>
        <w:tabs>
          <w:tab w:val="num" w:pos="5760"/>
        </w:tabs>
        <w:ind w:left="5760" w:hanging="360"/>
      </w:pPr>
      <w:rPr>
        <w:rFonts w:ascii="Arial" w:hAnsi="Arial" w:hint="default"/>
      </w:rPr>
    </w:lvl>
    <w:lvl w:ilvl="8" w:tplc="7958894A" w:tentative="1">
      <w:start w:val="1"/>
      <w:numFmt w:val="bullet"/>
      <w:lvlText w:val="•"/>
      <w:lvlJc w:val="left"/>
      <w:pPr>
        <w:tabs>
          <w:tab w:val="num" w:pos="6480"/>
        </w:tabs>
        <w:ind w:left="6480" w:hanging="360"/>
      </w:pPr>
      <w:rPr>
        <w:rFonts w:ascii="Arial" w:hAnsi="Arial" w:hint="default"/>
      </w:rPr>
    </w:lvl>
  </w:abstractNum>
  <w:abstractNum w:abstractNumId="7">
    <w:nsid w:val="7FC44462"/>
    <w:multiLevelType w:val="hybridMultilevel"/>
    <w:tmpl w:val="EC1EF5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2"/>
  </w:num>
  <w:num w:numId="5">
    <w:abstractNumId w:val="4"/>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6CD"/>
    <w:rsid w:val="00117478"/>
    <w:rsid w:val="001504E4"/>
    <w:rsid w:val="00172335"/>
    <w:rsid w:val="001B0320"/>
    <w:rsid w:val="001E5456"/>
    <w:rsid w:val="002F4895"/>
    <w:rsid w:val="003575A0"/>
    <w:rsid w:val="003720D2"/>
    <w:rsid w:val="003E0843"/>
    <w:rsid w:val="00423BCC"/>
    <w:rsid w:val="004450DE"/>
    <w:rsid w:val="00475C93"/>
    <w:rsid w:val="00492157"/>
    <w:rsid w:val="005260F8"/>
    <w:rsid w:val="005732B4"/>
    <w:rsid w:val="00695B5B"/>
    <w:rsid w:val="007063FC"/>
    <w:rsid w:val="00791E2E"/>
    <w:rsid w:val="008609D5"/>
    <w:rsid w:val="00880D5C"/>
    <w:rsid w:val="008B1513"/>
    <w:rsid w:val="008B7305"/>
    <w:rsid w:val="008C03A9"/>
    <w:rsid w:val="008E36F9"/>
    <w:rsid w:val="00907B13"/>
    <w:rsid w:val="00A027F3"/>
    <w:rsid w:val="00A30E1A"/>
    <w:rsid w:val="00A32979"/>
    <w:rsid w:val="00A60ED8"/>
    <w:rsid w:val="00A96C9E"/>
    <w:rsid w:val="00AB5F27"/>
    <w:rsid w:val="00B24472"/>
    <w:rsid w:val="00B856CD"/>
    <w:rsid w:val="00BD5163"/>
    <w:rsid w:val="00C352C3"/>
    <w:rsid w:val="00C60A26"/>
    <w:rsid w:val="00C85F73"/>
    <w:rsid w:val="00CE08D8"/>
    <w:rsid w:val="00CF66C9"/>
    <w:rsid w:val="00D8250A"/>
    <w:rsid w:val="00DF59EC"/>
    <w:rsid w:val="00E3330C"/>
    <w:rsid w:val="00E967E2"/>
    <w:rsid w:val="00EB615A"/>
    <w:rsid w:val="00F14152"/>
    <w:rsid w:val="00F854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56CD"/>
  </w:style>
  <w:style w:type="paragraph" w:styleId="berschrift1">
    <w:name w:val="heading 1"/>
    <w:basedOn w:val="Standard"/>
    <w:next w:val="Standard"/>
    <w:link w:val="berschrift1Zchn"/>
    <w:uiPriority w:val="9"/>
    <w:qFormat/>
    <w:rsid w:val="00B856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95B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856CD"/>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3E08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0843"/>
  </w:style>
  <w:style w:type="paragraph" w:styleId="Fuzeile">
    <w:name w:val="footer"/>
    <w:basedOn w:val="Standard"/>
    <w:link w:val="FuzeileZchn"/>
    <w:uiPriority w:val="99"/>
    <w:unhideWhenUsed/>
    <w:rsid w:val="003E08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0843"/>
  </w:style>
  <w:style w:type="paragraph" w:styleId="Sprechblasentext">
    <w:name w:val="Balloon Text"/>
    <w:basedOn w:val="Standard"/>
    <w:link w:val="SprechblasentextZchn"/>
    <w:uiPriority w:val="99"/>
    <w:semiHidden/>
    <w:unhideWhenUsed/>
    <w:rsid w:val="003E08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0843"/>
    <w:rPr>
      <w:rFonts w:ascii="Tahoma" w:hAnsi="Tahoma" w:cs="Tahoma"/>
      <w:sz w:val="16"/>
      <w:szCs w:val="16"/>
    </w:rPr>
  </w:style>
  <w:style w:type="character" w:styleId="Hyperlink">
    <w:name w:val="Hyperlink"/>
    <w:basedOn w:val="Absatz-Standardschriftart"/>
    <w:uiPriority w:val="99"/>
    <w:unhideWhenUsed/>
    <w:rsid w:val="00E967E2"/>
    <w:rPr>
      <w:color w:val="0000FF" w:themeColor="hyperlink"/>
      <w:u w:val="single"/>
    </w:rPr>
  </w:style>
  <w:style w:type="character" w:styleId="Kommentarzeichen">
    <w:name w:val="annotation reference"/>
    <w:basedOn w:val="Absatz-Standardschriftart"/>
    <w:uiPriority w:val="99"/>
    <w:semiHidden/>
    <w:unhideWhenUsed/>
    <w:rsid w:val="00E967E2"/>
    <w:rPr>
      <w:sz w:val="16"/>
      <w:szCs w:val="16"/>
    </w:rPr>
  </w:style>
  <w:style w:type="paragraph" w:styleId="Kommentartext">
    <w:name w:val="annotation text"/>
    <w:basedOn w:val="Standard"/>
    <w:link w:val="KommentartextZchn"/>
    <w:uiPriority w:val="99"/>
    <w:semiHidden/>
    <w:unhideWhenUsed/>
    <w:rsid w:val="00E967E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967E2"/>
    <w:rPr>
      <w:sz w:val="20"/>
      <w:szCs w:val="20"/>
    </w:rPr>
  </w:style>
  <w:style w:type="paragraph" w:styleId="StandardWeb">
    <w:name w:val="Normal (Web)"/>
    <w:basedOn w:val="Standard"/>
    <w:uiPriority w:val="99"/>
    <w:semiHidden/>
    <w:unhideWhenUsed/>
    <w:rsid w:val="008E36F9"/>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Listenabsatz">
    <w:name w:val="List Paragraph"/>
    <w:basedOn w:val="Standard"/>
    <w:uiPriority w:val="34"/>
    <w:qFormat/>
    <w:rsid w:val="008E36F9"/>
    <w:pPr>
      <w:ind w:left="720"/>
      <w:contextualSpacing/>
    </w:pPr>
  </w:style>
  <w:style w:type="character" w:customStyle="1" w:styleId="berschrift2Zchn">
    <w:name w:val="Überschrift 2 Zchn"/>
    <w:basedOn w:val="Absatz-Standardschriftart"/>
    <w:link w:val="berschrift2"/>
    <w:uiPriority w:val="9"/>
    <w:rsid w:val="00695B5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56CD"/>
  </w:style>
  <w:style w:type="paragraph" w:styleId="berschrift1">
    <w:name w:val="heading 1"/>
    <w:basedOn w:val="Standard"/>
    <w:next w:val="Standard"/>
    <w:link w:val="berschrift1Zchn"/>
    <w:uiPriority w:val="9"/>
    <w:qFormat/>
    <w:rsid w:val="00B856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95B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856CD"/>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3E08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0843"/>
  </w:style>
  <w:style w:type="paragraph" w:styleId="Fuzeile">
    <w:name w:val="footer"/>
    <w:basedOn w:val="Standard"/>
    <w:link w:val="FuzeileZchn"/>
    <w:uiPriority w:val="99"/>
    <w:unhideWhenUsed/>
    <w:rsid w:val="003E08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0843"/>
  </w:style>
  <w:style w:type="paragraph" w:styleId="Sprechblasentext">
    <w:name w:val="Balloon Text"/>
    <w:basedOn w:val="Standard"/>
    <w:link w:val="SprechblasentextZchn"/>
    <w:uiPriority w:val="99"/>
    <w:semiHidden/>
    <w:unhideWhenUsed/>
    <w:rsid w:val="003E08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0843"/>
    <w:rPr>
      <w:rFonts w:ascii="Tahoma" w:hAnsi="Tahoma" w:cs="Tahoma"/>
      <w:sz w:val="16"/>
      <w:szCs w:val="16"/>
    </w:rPr>
  </w:style>
  <w:style w:type="character" w:styleId="Hyperlink">
    <w:name w:val="Hyperlink"/>
    <w:basedOn w:val="Absatz-Standardschriftart"/>
    <w:uiPriority w:val="99"/>
    <w:unhideWhenUsed/>
    <w:rsid w:val="00E967E2"/>
    <w:rPr>
      <w:color w:val="0000FF" w:themeColor="hyperlink"/>
      <w:u w:val="single"/>
    </w:rPr>
  </w:style>
  <w:style w:type="character" w:styleId="Kommentarzeichen">
    <w:name w:val="annotation reference"/>
    <w:basedOn w:val="Absatz-Standardschriftart"/>
    <w:uiPriority w:val="99"/>
    <w:semiHidden/>
    <w:unhideWhenUsed/>
    <w:rsid w:val="00E967E2"/>
    <w:rPr>
      <w:sz w:val="16"/>
      <w:szCs w:val="16"/>
    </w:rPr>
  </w:style>
  <w:style w:type="paragraph" w:styleId="Kommentartext">
    <w:name w:val="annotation text"/>
    <w:basedOn w:val="Standard"/>
    <w:link w:val="KommentartextZchn"/>
    <w:uiPriority w:val="99"/>
    <w:semiHidden/>
    <w:unhideWhenUsed/>
    <w:rsid w:val="00E967E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967E2"/>
    <w:rPr>
      <w:sz w:val="20"/>
      <w:szCs w:val="20"/>
    </w:rPr>
  </w:style>
  <w:style w:type="paragraph" w:styleId="StandardWeb">
    <w:name w:val="Normal (Web)"/>
    <w:basedOn w:val="Standard"/>
    <w:uiPriority w:val="99"/>
    <w:semiHidden/>
    <w:unhideWhenUsed/>
    <w:rsid w:val="008E36F9"/>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Listenabsatz">
    <w:name w:val="List Paragraph"/>
    <w:basedOn w:val="Standard"/>
    <w:uiPriority w:val="34"/>
    <w:qFormat/>
    <w:rsid w:val="008E36F9"/>
    <w:pPr>
      <w:ind w:left="720"/>
      <w:contextualSpacing/>
    </w:pPr>
  </w:style>
  <w:style w:type="character" w:customStyle="1" w:styleId="berschrift2Zchn">
    <w:name w:val="Überschrift 2 Zchn"/>
    <w:basedOn w:val="Absatz-Standardschriftart"/>
    <w:link w:val="berschrift2"/>
    <w:uiPriority w:val="9"/>
    <w:rsid w:val="00695B5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39759">
      <w:bodyDiv w:val="1"/>
      <w:marLeft w:val="0"/>
      <w:marRight w:val="0"/>
      <w:marTop w:val="0"/>
      <w:marBottom w:val="0"/>
      <w:divBdr>
        <w:top w:val="none" w:sz="0" w:space="0" w:color="auto"/>
        <w:left w:val="none" w:sz="0" w:space="0" w:color="auto"/>
        <w:bottom w:val="none" w:sz="0" w:space="0" w:color="auto"/>
        <w:right w:val="none" w:sz="0" w:space="0" w:color="auto"/>
      </w:divBdr>
    </w:div>
    <w:div w:id="482431755">
      <w:bodyDiv w:val="1"/>
      <w:marLeft w:val="0"/>
      <w:marRight w:val="0"/>
      <w:marTop w:val="0"/>
      <w:marBottom w:val="0"/>
      <w:divBdr>
        <w:top w:val="none" w:sz="0" w:space="0" w:color="auto"/>
        <w:left w:val="none" w:sz="0" w:space="0" w:color="auto"/>
        <w:bottom w:val="none" w:sz="0" w:space="0" w:color="auto"/>
        <w:right w:val="none" w:sz="0" w:space="0" w:color="auto"/>
      </w:divBdr>
      <w:divsChild>
        <w:div w:id="714623111">
          <w:marLeft w:val="547"/>
          <w:marRight w:val="0"/>
          <w:marTop w:val="134"/>
          <w:marBottom w:val="0"/>
          <w:divBdr>
            <w:top w:val="none" w:sz="0" w:space="0" w:color="auto"/>
            <w:left w:val="none" w:sz="0" w:space="0" w:color="auto"/>
            <w:bottom w:val="none" w:sz="0" w:space="0" w:color="auto"/>
            <w:right w:val="none" w:sz="0" w:space="0" w:color="auto"/>
          </w:divBdr>
        </w:div>
        <w:div w:id="1937012065">
          <w:marLeft w:val="1166"/>
          <w:marRight w:val="0"/>
          <w:marTop w:val="96"/>
          <w:marBottom w:val="0"/>
          <w:divBdr>
            <w:top w:val="none" w:sz="0" w:space="0" w:color="auto"/>
            <w:left w:val="none" w:sz="0" w:space="0" w:color="auto"/>
            <w:bottom w:val="none" w:sz="0" w:space="0" w:color="auto"/>
            <w:right w:val="none" w:sz="0" w:space="0" w:color="auto"/>
          </w:divBdr>
        </w:div>
        <w:div w:id="379473656">
          <w:marLeft w:val="547"/>
          <w:marRight w:val="0"/>
          <w:marTop w:val="134"/>
          <w:marBottom w:val="0"/>
          <w:divBdr>
            <w:top w:val="none" w:sz="0" w:space="0" w:color="auto"/>
            <w:left w:val="none" w:sz="0" w:space="0" w:color="auto"/>
            <w:bottom w:val="none" w:sz="0" w:space="0" w:color="auto"/>
            <w:right w:val="none" w:sz="0" w:space="0" w:color="auto"/>
          </w:divBdr>
        </w:div>
        <w:div w:id="1543438947">
          <w:marLeft w:val="1166"/>
          <w:marRight w:val="0"/>
          <w:marTop w:val="96"/>
          <w:marBottom w:val="0"/>
          <w:divBdr>
            <w:top w:val="none" w:sz="0" w:space="0" w:color="auto"/>
            <w:left w:val="none" w:sz="0" w:space="0" w:color="auto"/>
            <w:bottom w:val="none" w:sz="0" w:space="0" w:color="auto"/>
            <w:right w:val="none" w:sz="0" w:space="0" w:color="auto"/>
          </w:divBdr>
        </w:div>
        <w:div w:id="1161194757">
          <w:marLeft w:val="547"/>
          <w:marRight w:val="0"/>
          <w:marTop w:val="134"/>
          <w:marBottom w:val="0"/>
          <w:divBdr>
            <w:top w:val="none" w:sz="0" w:space="0" w:color="auto"/>
            <w:left w:val="none" w:sz="0" w:space="0" w:color="auto"/>
            <w:bottom w:val="none" w:sz="0" w:space="0" w:color="auto"/>
            <w:right w:val="none" w:sz="0" w:space="0" w:color="auto"/>
          </w:divBdr>
        </w:div>
        <w:div w:id="323439452">
          <w:marLeft w:val="1166"/>
          <w:marRight w:val="0"/>
          <w:marTop w:val="96"/>
          <w:marBottom w:val="0"/>
          <w:divBdr>
            <w:top w:val="none" w:sz="0" w:space="0" w:color="auto"/>
            <w:left w:val="none" w:sz="0" w:space="0" w:color="auto"/>
            <w:bottom w:val="none" w:sz="0" w:space="0" w:color="auto"/>
            <w:right w:val="none" w:sz="0" w:space="0" w:color="auto"/>
          </w:divBdr>
        </w:div>
      </w:divsChild>
    </w:div>
    <w:div w:id="1455061090">
      <w:bodyDiv w:val="1"/>
      <w:marLeft w:val="0"/>
      <w:marRight w:val="0"/>
      <w:marTop w:val="0"/>
      <w:marBottom w:val="0"/>
      <w:divBdr>
        <w:top w:val="none" w:sz="0" w:space="0" w:color="auto"/>
        <w:left w:val="none" w:sz="0" w:space="0" w:color="auto"/>
        <w:bottom w:val="none" w:sz="0" w:space="0" w:color="auto"/>
        <w:right w:val="none" w:sz="0" w:space="0" w:color="auto"/>
      </w:divBdr>
    </w:div>
    <w:div w:id="197710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hyperlink" Target="https://www.hcu-hamburg.de/it-und-medien/stadtlabor/" TargetMode="Externa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1775</Words>
  <Characters>11189</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HCU Hamburg</Company>
  <LinksUpToDate>false</LinksUpToDate>
  <CharactersWithSpaces>12939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Bothe</dc:creator>
  <cp:lastModifiedBy>Julian Bothe</cp:lastModifiedBy>
  <cp:revision>26</cp:revision>
  <dcterms:created xsi:type="dcterms:W3CDTF">2015-11-23T16:43:00Z</dcterms:created>
  <dcterms:modified xsi:type="dcterms:W3CDTF">2016-01-25T16:19:00Z</dcterms:modified>
</cp:coreProperties>
</file>